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F9" w:rsidRPr="00DC2E70" w:rsidRDefault="00E711F9">
      <w:pPr>
        <w:spacing w:line="360" w:lineRule="exact"/>
        <w:jc w:val="center"/>
        <w:rPr>
          <w:rFonts w:eastAsia="標楷體"/>
          <w:b/>
          <w:bCs/>
          <w:color w:val="000000" w:themeColor="text1"/>
          <w:sz w:val="22"/>
          <w:szCs w:val="22"/>
        </w:rPr>
      </w:pPr>
      <w:r w:rsidRPr="00DC2E70">
        <w:rPr>
          <w:rFonts w:eastAsia="標楷體"/>
          <w:b/>
          <w:bCs/>
          <w:color w:val="000000" w:themeColor="text1"/>
          <w:sz w:val="22"/>
          <w:szCs w:val="22"/>
        </w:rPr>
        <w:t>臺北市立松山高級商業家事職業學校</w:t>
      </w:r>
      <w:r w:rsidR="007E1CF1">
        <w:rPr>
          <w:rFonts w:eastAsia="標楷體"/>
          <w:b/>
          <w:bCs/>
          <w:color w:val="000000" w:themeColor="text1"/>
          <w:sz w:val="22"/>
          <w:szCs w:val="22"/>
        </w:rPr>
        <w:t>109</w:t>
      </w:r>
      <w:r w:rsidRPr="00DC2E70">
        <w:rPr>
          <w:rFonts w:eastAsia="標楷體"/>
          <w:b/>
          <w:bCs/>
          <w:color w:val="000000" w:themeColor="text1"/>
          <w:sz w:val="22"/>
          <w:szCs w:val="22"/>
        </w:rPr>
        <w:t>學年度第</w:t>
      </w:r>
      <w:r w:rsidR="0009457A">
        <w:rPr>
          <w:rFonts w:eastAsia="標楷體" w:hint="eastAsia"/>
          <w:b/>
          <w:bCs/>
          <w:color w:val="000000" w:themeColor="text1"/>
          <w:sz w:val="22"/>
          <w:szCs w:val="22"/>
        </w:rPr>
        <w:t>2</w:t>
      </w:r>
      <w:r w:rsidRPr="00DC2E70">
        <w:rPr>
          <w:rFonts w:eastAsia="標楷體"/>
          <w:b/>
          <w:bCs/>
          <w:color w:val="000000" w:themeColor="text1"/>
          <w:sz w:val="22"/>
          <w:szCs w:val="22"/>
        </w:rPr>
        <w:t>學期「合作式國中技藝教育</w:t>
      </w:r>
      <w:r w:rsidR="007C587C" w:rsidRPr="00DC2E70">
        <w:rPr>
          <w:rFonts w:eastAsia="標楷體"/>
          <w:b/>
          <w:bCs/>
          <w:color w:val="000000" w:themeColor="text1"/>
          <w:sz w:val="22"/>
          <w:szCs w:val="22"/>
        </w:rPr>
        <w:t>課程</w:t>
      </w:r>
      <w:r w:rsidRPr="00DC2E70">
        <w:rPr>
          <w:rFonts w:eastAsia="標楷體"/>
          <w:b/>
          <w:bCs/>
          <w:color w:val="000000" w:themeColor="text1"/>
          <w:sz w:val="22"/>
          <w:szCs w:val="22"/>
        </w:rPr>
        <w:t>」實施計畫</w:t>
      </w:r>
    </w:p>
    <w:p w:rsidR="00E711F9" w:rsidRPr="00DC2E70" w:rsidRDefault="00E711F9" w:rsidP="00894C10">
      <w:pPr>
        <w:numPr>
          <w:ilvl w:val="0"/>
          <w:numId w:val="4"/>
        </w:numPr>
        <w:spacing w:beforeLines="50" w:before="180" w:line="360" w:lineRule="exact"/>
        <w:ind w:left="482" w:hanging="482"/>
        <w:rPr>
          <w:rFonts w:eastAsia="標楷體"/>
          <w:color w:val="000000" w:themeColor="text1"/>
        </w:rPr>
      </w:pPr>
      <w:r w:rsidRPr="00DC2E70">
        <w:rPr>
          <w:rFonts w:eastAsia="標楷體"/>
          <w:color w:val="000000" w:themeColor="text1"/>
        </w:rPr>
        <w:t>依據：依據</w:t>
      </w:r>
      <w:r w:rsidR="007E1CF1">
        <w:rPr>
          <w:rFonts w:eastAsia="標楷體"/>
          <w:color w:val="000000" w:themeColor="text1"/>
        </w:rPr>
        <w:t>1</w:t>
      </w:r>
      <w:r w:rsidR="00F1532B">
        <w:rPr>
          <w:rFonts w:eastAsia="標楷體"/>
          <w:color w:val="000000" w:themeColor="text1"/>
        </w:rPr>
        <w:t>09</w:t>
      </w:r>
      <w:r w:rsidR="007E1CF1">
        <w:rPr>
          <w:rFonts w:eastAsia="標楷體"/>
          <w:color w:val="000000" w:themeColor="text1"/>
        </w:rPr>
        <w:t>年</w:t>
      </w:r>
      <w:r w:rsidR="00CF5C4F" w:rsidRPr="00DC2E70">
        <w:rPr>
          <w:rFonts w:eastAsia="標楷體"/>
          <w:color w:val="000000" w:themeColor="text1"/>
        </w:rPr>
        <w:t>1</w:t>
      </w:r>
      <w:r w:rsidRPr="00DC2E70">
        <w:rPr>
          <w:rFonts w:eastAsia="標楷體"/>
          <w:color w:val="000000" w:themeColor="text1"/>
        </w:rPr>
        <w:t>月</w:t>
      </w:r>
      <w:r w:rsidR="00CF5C4F" w:rsidRPr="00DC2E70">
        <w:rPr>
          <w:rFonts w:eastAsia="標楷體"/>
          <w:color w:val="000000" w:themeColor="text1"/>
        </w:rPr>
        <w:t>1</w:t>
      </w:r>
      <w:r w:rsidR="00F1532B">
        <w:rPr>
          <w:rFonts w:eastAsia="標楷體"/>
          <w:color w:val="000000" w:themeColor="text1"/>
        </w:rPr>
        <w:t>4</w:t>
      </w:r>
      <w:r w:rsidRPr="00DC2E70">
        <w:rPr>
          <w:rFonts w:eastAsia="標楷體"/>
          <w:color w:val="000000" w:themeColor="text1"/>
        </w:rPr>
        <w:t>日</w:t>
      </w:r>
      <w:r w:rsidR="00F1532B">
        <w:rPr>
          <w:rFonts w:eastAsia="標楷體" w:hint="eastAsia"/>
          <w:color w:val="000000" w:themeColor="text1"/>
        </w:rPr>
        <w:t>北</w:t>
      </w:r>
      <w:r w:rsidR="00F1532B">
        <w:rPr>
          <w:rFonts w:eastAsia="標楷體"/>
          <w:color w:val="000000" w:themeColor="text1"/>
        </w:rPr>
        <w:t>市工農</w:t>
      </w:r>
      <w:r w:rsidR="00F1532B">
        <w:rPr>
          <w:rFonts w:eastAsia="標楷體" w:hint="eastAsia"/>
          <w:color w:val="000000" w:themeColor="text1"/>
        </w:rPr>
        <w:t>實</w:t>
      </w:r>
      <w:r w:rsidR="003A71ED" w:rsidRPr="003A71ED">
        <w:rPr>
          <w:rFonts w:eastAsia="標楷體" w:hint="eastAsia"/>
          <w:color w:val="000000" w:themeColor="text1"/>
        </w:rPr>
        <w:t>字第</w:t>
      </w:r>
      <w:r w:rsidR="003A71ED" w:rsidRPr="003A71ED">
        <w:rPr>
          <w:rFonts w:eastAsia="標楷體"/>
          <w:color w:val="000000" w:themeColor="text1"/>
        </w:rPr>
        <w:t>1</w:t>
      </w:r>
      <w:r w:rsidR="00F1532B">
        <w:rPr>
          <w:rFonts w:eastAsia="標楷體"/>
          <w:color w:val="000000" w:themeColor="text1"/>
        </w:rPr>
        <w:t>106000390</w:t>
      </w:r>
      <w:r w:rsidR="003A71ED" w:rsidRPr="003A71ED">
        <w:rPr>
          <w:rFonts w:eastAsia="標楷體" w:hint="eastAsia"/>
          <w:color w:val="000000" w:themeColor="text1"/>
        </w:rPr>
        <w:t>號函</w:t>
      </w:r>
      <w:r w:rsidRPr="00DC2E70">
        <w:rPr>
          <w:rFonts w:eastAsia="標楷體"/>
          <w:color w:val="000000" w:themeColor="text1"/>
        </w:rPr>
        <w:t>辦理。</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目標</w:t>
      </w:r>
      <w:r w:rsidR="005A6FB2" w:rsidRPr="00DC2E70">
        <w:rPr>
          <w:rFonts w:eastAsia="標楷體"/>
          <w:color w:val="000000" w:themeColor="text1"/>
        </w:rPr>
        <w:t xml:space="preserve"> </w:t>
      </w:r>
    </w:p>
    <w:p w:rsidR="00E711F9" w:rsidRPr="00DC2E70" w:rsidRDefault="00E711F9">
      <w:pPr>
        <w:spacing w:line="360" w:lineRule="exact"/>
        <w:ind w:left="480"/>
        <w:rPr>
          <w:rFonts w:eastAsia="標楷體"/>
          <w:color w:val="000000" w:themeColor="text1"/>
        </w:rPr>
      </w:pPr>
      <w:r w:rsidRPr="00DC2E70">
        <w:rPr>
          <w:rFonts w:eastAsia="標楷體"/>
          <w:color w:val="000000" w:themeColor="text1"/>
        </w:rPr>
        <w:t>針對技藝學習較有興趣的國中學生，開設技藝教育選修課程，協助其對生涯及技職學校之認識與瞭解，以培養學生的職業興趣，有利其未來之生涯發展。</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開辦</w:t>
      </w:r>
      <w:r w:rsidR="007C587C" w:rsidRPr="00DC2E70">
        <w:rPr>
          <w:rFonts w:eastAsia="標楷體"/>
          <w:color w:val="000000" w:themeColor="text1"/>
        </w:rPr>
        <w:t>課程</w:t>
      </w:r>
      <w:r w:rsidRPr="00DC2E70">
        <w:rPr>
          <w:rFonts w:eastAsia="標楷體"/>
          <w:color w:val="000000" w:themeColor="text1"/>
        </w:rPr>
        <w:t>：設計職群</w:t>
      </w:r>
      <w:r w:rsidR="004D6729" w:rsidRPr="00DC2E70">
        <w:rPr>
          <w:rFonts w:eastAsia="標楷體"/>
          <w:color w:val="000000" w:themeColor="text1"/>
        </w:rPr>
        <w:t>一班、商管職群二</w:t>
      </w:r>
      <w:r w:rsidRPr="00DC2E70">
        <w:rPr>
          <w:rFonts w:eastAsia="標楷體"/>
          <w:color w:val="000000" w:themeColor="text1"/>
        </w:rPr>
        <w:t>班。</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辦理方式：由高職與區域國中合作辦理「合作式國中技藝教育</w:t>
      </w:r>
      <w:r w:rsidR="007C587C" w:rsidRPr="00DC2E70">
        <w:rPr>
          <w:rFonts w:eastAsia="標楷體"/>
          <w:color w:val="000000" w:themeColor="text1"/>
        </w:rPr>
        <w:t>課程</w:t>
      </w:r>
      <w:r w:rsidRPr="00DC2E70">
        <w:rPr>
          <w:rFonts w:eastAsia="標楷體"/>
          <w:color w:val="000000" w:themeColor="text1"/>
        </w:rPr>
        <w:t>」。</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辦理時間：</w:t>
      </w:r>
      <w:r w:rsidR="007E1CF1">
        <w:rPr>
          <w:rFonts w:eastAsia="標楷體"/>
          <w:color w:val="000000" w:themeColor="text1"/>
        </w:rPr>
        <w:t>109</w:t>
      </w:r>
      <w:r w:rsidRPr="00DC2E70">
        <w:rPr>
          <w:rFonts w:eastAsia="標楷體"/>
          <w:color w:val="000000" w:themeColor="text1"/>
        </w:rPr>
        <w:t>學年度第</w:t>
      </w:r>
      <w:r w:rsidR="004B3571">
        <w:rPr>
          <w:rFonts w:eastAsia="標楷體" w:hint="eastAsia"/>
          <w:color w:val="000000" w:themeColor="text1"/>
        </w:rPr>
        <w:t>2</w:t>
      </w:r>
      <w:r w:rsidRPr="00DC2E70">
        <w:rPr>
          <w:rFonts w:eastAsia="標楷體"/>
          <w:color w:val="000000" w:themeColor="text1"/>
        </w:rPr>
        <w:t>學期</w:t>
      </w:r>
      <w:r w:rsidR="00317144">
        <w:rPr>
          <w:rFonts w:eastAsia="標楷體" w:hint="eastAsia"/>
          <w:color w:val="000000" w:themeColor="text1"/>
        </w:rPr>
        <w:t>2</w:t>
      </w:r>
      <w:r w:rsidR="003F1433">
        <w:rPr>
          <w:rFonts w:eastAsia="標楷體" w:hint="eastAsia"/>
          <w:color w:val="000000" w:themeColor="text1"/>
        </w:rPr>
        <w:t>/</w:t>
      </w:r>
      <w:r w:rsidR="00317144">
        <w:rPr>
          <w:rFonts w:eastAsia="標楷體" w:hint="eastAsia"/>
          <w:color w:val="000000" w:themeColor="text1"/>
        </w:rPr>
        <w:t>2</w:t>
      </w:r>
      <w:r w:rsidR="00892466">
        <w:rPr>
          <w:rFonts w:eastAsia="標楷體"/>
          <w:color w:val="000000" w:themeColor="text1"/>
        </w:rPr>
        <w:t>3</w:t>
      </w:r>
      <w:r w:rsidRPr="00DC2E70">
        <w:rPr>
          <w:rFonts w:eastAsia="標楷體"/>
          <w:color w:val="000000" w:themeColor="text1"/>
        </w:rPr>
        <w:t>起，每週二下午上課</w:t>
      </w:r>
      <w:r w:rsidRPr="00DC2E70">
        <w:rPr>
          <w:rFonts w:eastAsia="標楷體"/>
          <w:color w:val="000000" w:themeColor="text1"/>
        </w:rPr>
        <w:t>3</w:t>
      </w:r>
      <w:r w:rsidR="0031758B" w:rsidRPr="00DC2E70">
        <w:rPr>
          <w:rFonts w:eastAsia="標楷體"/>
          <w:color w:val="000000" w:themeColor="text1"/>
        </w:rPr>
        <w:t>~4</w:t>
      </w:r>
      <w:r w:rsidRPr="00DC2E70">
        <w:rPr>
          <w:rFonts w:eastAsia="標楷體"/>
          <w:color w:val="000000" w:themeColor="text1"/>
        </w:rPr>
        <w:t>節次，共</w:t>
      </w:r>
      <w:r w:rsidR="009B52D0" w:rsidRPr="00DC2E70">
        <w:rPr>
          <w:rFonts w:eastAsia="標楷體"/>
          <w:color w:val="000000" w:themeColor="text1"/>
        </w:rPr>
        <w:t>1</w:t>
      </w:r>
      <w:r w:rsidR="00892466">
        <w:rPr>
          <w:rFonts w:eastAsia="標楷體"/>
          <w:color w:val="000000" w:themeColor="text1"/>
        </w:rPr>
        <w:t>1</w:t>
      </w:r>
      <w:r w:rsidRPr="00DC2E70">
        <w:rPr>
          <w:rFonts w:eastAsia="標楷體"/>
          <w:color w:val="000000" w:themeColor="text1"/>
        </w:rPr>
        <w:t>週，合計</w:t>
      </w:r>
      <w:r w:rsidR="003F1433">
        <w:rPr>
          <w:rFonts w:eastAsia="標楷體" w:hint="eastAsia"/>
          <w:color w:val="000000" w:themeColor="text1"/>
        </w:rPr>
        <w:t>4</w:t>
      </w:r>
      <w:r w:rsidR="00A65002">
        <w:rPr>
          <w:rFonts w:eastAsia="標楷體"/>
          <w:color w:val="000000" w:themeColor="text1"/>
        </w:rPr>
        <w:t>2</w:t>
      </w:r>
      <w:r w:rsidRPr="00DC2E70">
        <w:rPr>
          <w:rFonts w:eastAsia="標楷體"/>
          <w:color w:val="000000" w:themeColor="text1"/>
        </w:rPr>
        <w:t>節次。</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學生人數：設計職群</w:t>
      </w:r>
      <w:r w:rsidR="00F601AA" w:rsidRPr="00DC2E70">
        <w:rPr>
          <w:rFonts w:eastAsia="標楷體"/>
          <w:color w:val="000000" w:themeColor="text1"/>
        </w:rPr>
        <w:t>3</w:t>
      </w:r>
      <w:r w:rsidR="000F553A" w:rsidRPr="00DC2E70">
        <w:rPr>
          <w:rFonts w:eastAsia="標楷體"/>
          <w:color w:val="000000" w:themeColor="text1"/>
        </w:rPr>
        <w:t>5</w:t>
      </w:r>
      <w:r w:rsidRPr="00DC2E70">
        <w:rPr>
          <w:rFonts w:eastAsia="標楷體"/>
          <w:color w:val="000000" w:themeColor="text1"/>
        </w:rPr>
        <w:t>名，商業職群</w:t>
      </w:r>
      <w:r w:rsidR="003F1433">
        <w:rPr>
          <w:rFonts w:eastAsia="標楷體" w:hint="eastAsia"/>
          <w:color w:val="000000" w:themeColor="text1"/>
        </w:rPr>
        <w:t>5</w:t>
      </w:r>
      <w:r w:rsidR="000F553A" w:rsidRPr="00DC2E70">
        <w:rPr>
          <w:rFonts w:eastAsia="標楷體"/>
          <w:color w:val="000000" w:themeColor="text1"/>
        </w:rPr>
        <w:t>0</w:t>
      </w:r>
      <w:r w:rsidRPr="00DC2E70">
        <w:rPr>
          <w:rFonts w:eastAsia="標楷體"/>
          <w:color w:val="000000" w:themeColor="text1"/>
        </w:rPr>
        <w:t>名。</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課程教材</w:t>
      </w:r>
    </w:p>
    <w:p w:rsidR="00E711F9" w:rsidRPr="00DC2E70" w:rsidRDefault="00E711F9" w:rsidP="00894C10">
      <w:pPr>
        <w:numPr>
          <w:ilvl w:val="0"/>
          <w:numId w:val="5"/>
        </w:numPr>
        <w:spacing w:line="360" w:lineRule="exact"/>
        <w:rPr>
          <w:rFonts w:eastAsia="標楷體"/>
          <w:color w:val="000000" w:themeColor="text1"/>
        </w:rPr>
      </w:pPr>
      <w:r w:rsidRPr="00DC2E70">
        <w:rPr>
          <w:rFonts w:eastAsia="標楷體"/>
          <w:color w:val="000000" w:themeColor="text1"/>
        </w:rPr>
        <w:t>視需要選用部編參考教材及依</w:t>
      </w:r>
      <w:r w:rsidR="007C587C" w:rsidRPr="00DC2E70">
        <w:rPr>
          <w:rFonts w:eastAsia="標楷體"/>
          <w:color w:val="000000" w:themeColor="text1"/>
        </w:rPr>
        <w:t>課程</w:t>
      </w:r>
      <w:r w:rsidRPr="00DC2E70">
        <w:rPr>
          <w:rFonts w:eastAsia="標楷體"/>
          <w:color w:val="000000" w:themeColor="text1"/>
        </w:rPr>
        <w:t>綱要自編教材。</w:t>
      </w:r>
    </w:p>
    <w:p w:rsidR="00E711F9" w:rsidRPr="00DC2E70" w:rsidRDefault="00E711F9" w:rsidP="00894C10">
      <w:pPr>
        <w:numPr>
          <w:ilvl w:val="0"/>
          <w:numId w:val="5"/>
        </w:numPr>
        <w:spacing w:line="360" w:lineRule="exact"/>
        <w:rPr>
          <w:rFonts w:eastAsia="標楷體"/>
          <w:color w:val="000000" w:themeColor="text1"/>
        </w:rPr>
      </w:pPr>
      <w:r w:rsidRPr="00DC2E70">
        <w:rPr>
          <w:rFonts w:eastAsia="標楷體"/>
          <w:color w:val="000000" w:themeColor="text1"/>
        </w:rPr>
        <w:t>職群</w:t>
      </w:r>
    </w:p>
    <w:p w:rsidR="00E711F9" w:rsidRPr="00DC2E70" w:rsidRDefault="00E711F9">
      <w:pPr>
        <w:spacing w:line="360" w:lineRule="exact"/>
        <w:ind w:leftChars="350" w:left="2040" w:hangingChars="500" w:hanging="1200"/>
        <w:rPr>
          <w:rFonts w:eastAsia="標楷體"/>
          <w:color w:val="000000" w:themeColor="text1"/>
        </w:rPr>
      </w:pPr>
      <w:r w:rsidRPr="00DC2E70">
        <w:rPr>
          <w:rFonts w:eastAsia="標楷體"/>
          <w:color w:val="000000" w:themeColor="text1"/>
        </w:rPr>
        <w:t>設計職群：職群概論</w:t>
      </w:r>
      <w:r w:rsidR="00A43F6E">
        <w:rPr>
          <w:rFonts w:eastAsia="標楷體" w:hint="eastAsia"/>
          <w:color w:val="000000" w:themeColor="text1"/>
        </w:rPr>
        <w:t>3</w:t>
      </w:r>
      <w:r w:rsidRPr="00DC2E70">
        <w:rPr>
          <w:rFonts w:eastAsia="標楷體"/>
          <w:color w:val="000000" w:themeColor="text1"/>
        </w:rPr>
        <w:t>節次</w:t>
      </w:r>
      <w:r w:rsidR="00675F52">
        <w:rPr>
          <w:rFonts w:eastAsia="標楷體" w:hint="eastAsia"/>
          <w:color w:val="000000" w:themeColor="text1"/>
        </w:rPr>
        <w:t>(</w:t>
      </w:r>
      <w:r w:rsidR="00675F52">
        <w:rPr>
          <w:rFonts w:eastAsia="標楷體" w:hint="eastAsia"/>
          <w:color w:val="000000" w:themeColor="text1"/>
        </w:rPr>
        <w:t>含</w:t>
      </w:r>
      <w:r w:rsidR="00675F52">
        <w:rPr>
          <w:rFonts w:eastAsia="標楷體"/>
          <w:color w:val="000000" w:themeColor="text1"/>
        </w:rPr>
        <w:t>結業式</w:t>
      </w:r>
      <w:r w:rsidR="00675F52">
        <w:rPr>
          <w:rFonts w:eastAsia="標楷體" w:hint="eastAsia"/>
          <w:color w:val="000000" w:themeColor="text1"/>
        </w:rPr>
        <w:t>)</w:t>
      </w:r>
      <w:r w:rsidRPr="00DC2E70">
        <w:rPr>
          <w:rFonts w:eastAsia="標楷體"/>
          <w:color w:val="000000" w:themeColor="text1"/>
        </w:rPr>
        <w:t>，基礎描繪</w:t>
      </w:r>
      <w:r w:rsidR="00182949">
        <w:rPr>
          <w:rFonts w:eastAsia="標楷體" w:hint="eastAsia"/>
          <w:color w:val="000000" w:themeColor="text1"/>
        </w:rPr>
        <w:t>1</w:t>
      </w:r>
      <w:r w:rsidR="00E4037D">
        <w:rPr>
          <w:rFonts w:eastAsia="標楷體"/>
          <w:color w:val="000000" w:themeColor="text1"/>
        </w:rPr>
        <w:t>5</w:t>
      </w:r>
      <w:r w:rsidRPr="00DC2E70">
        <w:rPr>
          <w:rFonts w:eastAsia="標楷體"/>
          <w:color w:val="000000" w:themeColor="text1"/>
        </w:rPr>
        <w:t>節次，色彩學</w:t>
      </w:r>
      <w:r w:rsidR="00D40F2D" w:rsidRPr="00DC2E70">
        <w:rPr>
          <w:rFonts w:eastAsia="標楷體"/>
          <w:color w:val="000000" w:themeColor="text1"/>
        </w:rPr>
        <w:t>6</w:t>
      </w:r>
      <w:r w:rsidRPr="00DC2E70">
        <w:rPr>
          <w:rFonts w:eastAsia="標楷體"/>
          <w:color w:val="000000" w:themeColor="text1"/>
        </w:rPr>
        <w:t>節次，設計基礎</w:t>
      </w:r>
      <w:r w:rsidR="00164239">
        <w:rPr>
          <w:rFonts w:eastAsia="標楷體" w:hint="eastAsia"/>
          <w:color w:val="000000" w:themeColor="text1"/>
        </w:rPr>
        <w:t>10</w:t>
      </w:r>
      <w:r w:rsidRPr="00DC2E70">
        <w:rPr>
          <w:rFonts w:eastAsia="標楷體"/>
          <w:color w:val="000000" w:themeColor="text1"/>
        </w:rPr>
        <w:t>節次</w:t>
      </w:r>
      <w:r w:rsidR="00182949">
        <w:rPr>
          <w:rFonts w:eastAsia="標楷體" w:hint="eastAsia"/>
          <w:color w:val="000000" w:themeColor="text1"/>
        </w:rPr>
        <w:t>，</w:t>
      </w:r>
      <w:r w:rsidR="00FC13D4">
        <w:rPr>
          <w:rFonts w:eastAsia="標楷體" w:hint="eastAsia"/>
          <w:color w:val="000000" w:themeColor="text1"/>
        </w:rPr>
        <w:t>校</w:t>
      </w:r>
      <w:r w:rsidR="00FC13D4">
        <w:rPr>
          <w:rFonts w:eastAsia="標楷體"/>
          <w:color w:val="000000" w:themeColor="text1"/>
        </w:rPr>
        <w:t>內初賽</w:t>
      </w:r>
      <w:r w:rsidR="00FC13D4">
        <w:rPr>
          <w:rFonts w:eastAsia="標楷體" w:hint="eastAsia"/>
          <w:color w:val="000000" w:themeColor="text1"/>
        </w:rPr>
        <w:t>8</w:t>
      </w:r>
      <w:r w:rsidR="00182949">
        <w:rPr>
          <w:rFonts w:eastAsia="標楷體" w:hint="eastAsia"/>
          <w:color w:val="000000" w:themeColor="text1"/>
        </w:rPr>
        <w:t>節次</w:t>
      </w:r>
      <w:r w:rsidR="00CD78AB" w:rsidRPr="00DC2E70">
        <w:rPr>
          <w:rFonts w:eastAsia="標楷體"/>
          <w:color w:val="000000" w:themeColor="text1"/>
        </w:rPr>
        <w:t>，</w:t>
      </w:r>
      <w:r w:rsidR="00182949">
        <w:rPr>
          <w:rFonts w:eastAsia="標楷體" w:hint="eastAsia"/>
          <w:color w:val="000000" w:themeColor="text1"/>
        </w:rPr>
        <w:t>合計</w:t>
      </w:r>
      <w:r w:rsidR="00182949">
        <w:rPr>
          <w:rFonts w:eastAsia="標楷體" w:hint="eastAsia"/>
          <w:color w:val="000000" w:themeColor="text1"/>
        </w:rPr>
        <w:t>4</w:t>
      </w:r>
      <w:r w:rsidR="00FC13D4">
        <w:rPr>
          <w:rFonts w:eastAsia="標楷體"/>
          <w:color w:val="000000" w:themeColor="text1"/>
        </w:rPr>
        <w:t>2</w:t>
      </w:r>
      <w:r w:rsidR="00182949">
        <w:rPr>
          <w:rFonts w:eastAsia="標楷體" w:hint="eastAsia"/>
          <w:color w:val="000000" w:themeColor="text1"/>
        </w:rPr>
        <w:t>節次</w:t>
      </w:r>
      <w:r w:rsidR="00182949" w:rsidRPr="00DC2E70">
        <w:rPr>
          <w:rFonts w:eastAsia="標楷體"/>
          <w:color w:val="000000" w:themeColor="text1"/>
        </w:rPr>
        <w:t>。</w:t>
      </w:r>
    </w:p>
    <w:p w:rsidR="00E711F9" w:rsidRPr="00DC2E70" w:rsidRDefault="00E711F9">
      <w:pPr>
        <w:spacing w:line="360" w:lineRule="exact"/>
        <w:ind w:leftChars="350" w:left="2040" w:hangingChars="500" w:hanging="1200"/>
        <w:rPr>
          <w:rFonts w:eastAsia="標楷體"/>
          <w:color w:val="000000" w:themeColor="text1"/>
        </w:rPr>
      </w:pPr>
      <w:r w:rsidRPr="00DC2E70">
        <w:rPr>
          <w:rFonts w:eastAsia="標楷體"/>
          <w:color w:val="000000" w:themeColor="text1"/>
        </w:rPr>
        <w:t>商業職群：職群概論</w:t>
      </w:r>
      <w:r w:rsidR="003E5549">
        <w:rPr>
          <w:rFonts w:eastAsia="標楷體" w:hint="eastAsia"/>
          <w:color w:val="000000" w:themeColor="text1"/>
        </w:rPr>
        <w:t>3</w:t>
      </w:r>
      <w:r w:rsidRPr="00DC2E70">
        <w:rPr>
          <w:rFonts w:eastAsia="標楷體"/>
          <w:color w:val="000000" w:themeColor="text1"/>
        </w:rPr>
        <w:t>節次，</w:t>
      </w:r>
      <w:r w:rsidR="00D335AB" w:rsidRPr="00DC2E70">
        <w:rPr>
          <w:rFonts w:eastAsia="標楷體"/>
          <w:color w:val="000000" w:themeColor="text1"/>
        </w:rPr>
        <w:t>簡易記帳實務</w:t>
      </w:r>
      <w:r w:rsidR="00A43F6E">
        <w:rPr>
          <w:rFonts w:eastAsia="標楷體" w:hint="eastAsia"/>
          <w:color w:val="000000" w:themeColor="text1"/>
        </w:rPr>
        <w:t>1</w:t>
      </w:r>
      <w:r w:rsidR="00EB2E36">
        <w:rPr>
          <w:rFonts w:eastAsia="標楷體"/>
          <w:color w:val="000000" w:themeColor="text1"/>
        </w:rPr>
        <w:t>1</w:t>
      </w:r>
      <w:r w:rsidR="00BC10AA" w:rsidRPr="00DC2E70">
        <w:rPr>
          <w:rFonts w:eastAsia="標楷體"/>
          <w:color w:val="000000" w:themeColor="text1"/>
        </w:rPr>
        <w:t>節次，文書處理</w:t>
      </w:r>
      <w:r w:rsidR="003229CE">
        <w:rPr>
          <w:rFonts w:eastAsia="標楷體" w:hint="eastAsia"/>
          <w:color w:val="000000" w:themeColor="text1"/>
        </w:rPr>
        <w:t>11</w:t>
      </w:r>
      <w:r w:rsidR="00BC10AA" w:rsidRPr="00DC2E70">
        <w:rPr>
          <w:rFonts w:eastAsia="標楷體"/>
          <w:color w:val="000000" w:themeColor="text1"/>
        </w:rPr>
        <w:t>節次，校內初賽</w:t>
      </w:r>
      <w:r w:rsidR="00A43F6E">
        <w:rPr>
          <w:rFonts w:eastAsia="標楷體" w:hint="eastAsia"/>
          <w:color w:val="000000" w:themeColor="text1"/>
        </w:rPr>
        <w:t>4</w:t>
      </w:r>
      <w:r w:rsidR="00BC10AA" w:rsidRPr="00DC2E70">
        <w:rPr>
          <w:rFonts w:eastAsia="標楷體"/>
          <w:color w:val="000000" w:themeColor="text1"/>
        </w:rPr>
        <w:t>節次，</w:t>
      </w:r>
      <w:r w:rsidR="003229CE" w:rsidRPr="00DC2E70">
        <w:rPr>
          <w:rFonts w:eastAsia="標楷體"/>
          <w:color w:val="000000" w:themeColor="text1"/>
        </w:rPr>
        <w:t>產品行銷實務</w:t>
      </w:r>
      <w:r w:rsidR="003229CE">
        <w:rPr>
          <w:rFonts w:eastAsia="標楷體" w:hint="eastAsia"/>
          <w:color w:val="000000" w:themeColor="text1"/>
        </w:rPr>
        <w:t>4</w:t>
      </w:r>
      <w:r w:rsidR="003229CE" w:rsidRPr="00DC2E70">
        <w:rPr>
          <w:rFonts w:eastAsia="標楷體"/>
          <w:color w:val="000000" w:themeColor="text1"/>
        </w:rPr>
        <w:t>節次</w:t>
      </w:r>
      <w:r w:rsidR="003229CE">
        <w:rPr>
          <w:rFonts w:eastAsia="標楷體" w:hint="eastAsia"/>
          <w:color w:val="000000" w:themeColor="text1"/>
        </w:rPr>
        <w:t>，西餐禮儀</w:t>
      </w:r>
      <w:r w:rsidR="00EB2E36">
        <w:rPr>
          <w:rFonts w:eastAsia="標楷體" w:hint="eastAsia"/>
          <w:color w:val="000000" w:themeColor="text1"/>
        </w:rPr>
        <w:t>4</w:t>
      </w:r>
      <w:r w:rsidR="003229CE">
        <w:rPr>
          <w:rFonts w:eastAsia="標楷體" w:hint="eastAsia"/>
          <w:color w:val="000000" w:themeColor="text1"/>
        </w:rPr>
        <w:t>節</w:t>
      </w:r>
      <w:r w:rsidR="003229CE" w:rsidRPr="00DC2E70">
        <w:rPr>
          <w:rFonts w:eastAsia="標楷體"/>
          <w:color w:val="000000" w:themeColor="text1"/>
        </w:rPr>
        <w:t>，</w:t>
      </w:r>
      <w:r w:rsidR="00A43F6E">
        <w:rPr>
          <w:rFonts w:eastAsia="標楷體" w:hint="eastAsia"/>
          <w:color w:val="000000" w:themeColor="text1"/>
        </w:rPr>
        <w:t>門市銷售實務</w:t>
      </w:r>
      <w:r w:rsidR="00EB2E36">
        <w:rPr>
          <w:rFonts w:eastAsia="標楷體" w:hint="eastAsia"/>
          <w:color w:val="000000" w:themeColor="text1"/>
        </w:rPr>
        <w:t>4</w:t>
      </w:r>
      <w:r w:rsidR="00A43F6E">
        <w:rPr>
          <w:rFonts w:eastAsia="標楷體"/>
          <w:color w:val="000000" w:themeColor="text1"/>
        </w:rPr>
        <w:t>節</w:t>
      </w:r>
      <w:r w:rsidR="00EB2E36">
        <w:rPr>
          <w:rFonts w:eastAsia="標楷體" w:hint="eastAsia"/>
          <w:color w:val="000000" w:themeColor="text1"/>
        </w:rPr>
        <w:t>，</w:t>
      </w:r>
      <w:r w:rsidR="00125AE3">
        <w:rPr>
          <w:rFonts w:eastAsia="標楷體" w:hint="eastAsia"/>
          <w:color w:val="000000" w:themeColor="text1"/>
        </w:rPr>
        <w:t>結</w:t>
      </w:r>
      <w:r w:rsidR="00125AE3">
        <w:rPr>
          <w:rFonts w:eastAsia="標楷體"/>
          <w:color w:val="000000" w:themeColor="text1"/>
        </w:rPr>
        <w:t>業式與頒</w:t>
      </w:r>
      <w:r w:rsidR="00125AE3">
        <w:rPr>
          <w:rFonts w:eastAsia="標楷體" w:hint="eastAsia"/>
          <w:color w:val="000000" w:themeColor="text1"/>
        </w:rPr>
        <w:t>獎</w:t>
      </w:r>
      <w:r w:rsidR="00125AE3">
        <w:rPr>
          <w:rFonts w:eastAsia="標楷體" w:hint="eastAsia"/>
          <w:color w:val="000000" w:themeColor="text1"/>
        </w:rPr>
        <w:t>1</w:t>
      </w:r>
      <w:r w:rsidR="00125AE3">
        <w:rPr>
          <w:rFonts w:eastAsia="標楷體" w:hint="eastAsia"/>
          <w:color w:val="000000" w:themeColor="text1"/>
        </w:rPr>
        <w:t>節</w:t>
      </w:r>
      <w:r w:rsidR="00125AE3">
        <w:rPr>
          <w:rFonts w:eastAsia="標楷體"/>
          <w:color w:val="000000" w:themeColor="text1"/>
        </w:rPr>
        <w:t>，</w:t>
      </w:r>
      <w:r w:rsidR="003A7006">
        <w:rPr>
          <w:rFonts w:eastAsia="標楷體" w:hint="eastAsia"/>
          <w:color w:val="000000" w:themeColor="text1"/>
        </w:rPr>
        <w:t>合計</w:t>
      </w:r>
      <w:r w:rsidR="00257146">
        <w:rPr>
          <w:rFonts w:eastAsia="標楷體" w:hint="eastAsia"/>
          <w:color w:val="000000" w:themeColor="text1"/>
        </w:rPr>
        <w:t>4</w:t>
      </w:r>
      <w:r w:rsidR="00EB2E36">
        <w:rPr>
          <w:rFonts w:eastAsia="標楷體"/>
          <w:color w:val="000000" w:themeColor="text1"/>
        </w:rPr>
        <w:t>2</w:t>
      </w:r>
      <w:r w:rsidR="00257146">
        <w:rPr>
          <w:rFonts w:eastAsia="標楷體" w:hint="eastAsia"/>
          <w:color w:val="000000" w:themeColor="text1"/>
        </w:rPr>
        <w:t>節次</w:t>
      </w:r>
      <w:r w:rsidRPr="00DC2E70">
        <w:rPr>
          <w:rFonts w:eastAsia="標楷體"/>
          <w:color w:val="000000" w:themeColor="text1"/>
        </w:rPr>
        <w:t>。</w:t>
      </w:r>
    </w:p>
    <w:p w:rsidR="00E711F9" w:rsidRPr="00DC2E70" w:rsidRDefault="00E711F9" w:rsidP="00894C10">
      <w:pPr>
        <w:numPr>
          <w:ilvl w:val="0"/>
          <w:numId w:val="5"/>
        </w:numPr>
        <w:spacing w:line="360" w:lineRule="exact"/>
        <w:rPr>
          <w:rFonts w:eastAsia="標楷體"/>
          <w:color w:val="000000" w:themeColor="text1"/>
        </w:rPr>
      </w:pPr>
      <w:r w:rsidRPr="00DC2E70">
        <w:rPr>
          <w:rFonts w:eastAsia="標楷體"/>
          <w:color w:val="000000" w:themeColor="text1"/>
        </w:rPr>
        <w:t>教師來源：聘用具有任教科目實務專長者為原則。</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行政與職掌</w:t>
      </w:r>
    </w:p>
    <w:p w:rsidR="00E711F9" w:rsidRPr="00DC2E70" w:rsidRDefault="00E711F9">
      <w:pPr>
        <w:spacing w:line="360" w:lineRule="exact"/>
        <w:ind w:firstLineChars="200" w:firstLine="480"/>
        <w:rPr>
          <w:rFonts w:eastAsia="標楷體"/>
          <w:color w:val="000000" w:themeColor="text1"/>
        </w:rPr>
      </w:pPr>
      <w:r w:rsidRPr="00DC2E70">
        <w:rPr>
          <w:rFonts w:eastAsia="標楷體"/>
          <w:color w:val="000000" w:themeColor="text1"/>
        </w:rPr>
        <w:t>由本校實習處辦理。</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輔導措施</w:t>
      </w:r>
    </w:p>
    <w:p w:rsidR="00E711F9" w:rsidRPr="00DC2E70" w:rsidRDefault="00E711F9" w:rsidP="00894C10">
      <w:pPr>
        <w:numPr>
          <w:ilvl w:val="0"/>
          <w:numId w:val="6"/>
        </w:numPr>
        <w:spacing w:line="360" w:lineRule="exact"/>
        <w:rPr>
          <w:rFonts w:eastAsia="標楷體"/>
          <w:color w:val="000000" w:themeColor="text1"/>
        </w:rPr>
      </w:pPr>
      <w:r w:rsidRPr="00DC2E70">
        <w:rPr>
          <w:rFonts w:eastAsia="標楷體"/>
          <w:color w:val="000000" w:themeColor="text1"/>
        </w:rPr>
        <w:t>學生作息一律依循本校規定出勤。</w:t>
      </w:r>
    </w:p>
    <w:p w:rsidR="00E711F9" w:rsidRPr="00DC2E70" w:rsidRDefault="00E711F9" w:rsidP="00894C10">
      <w:pPr>
        <w:numPr>
          <w:ilvl w:val="0"/>
          <w:numId w:val="6"/>
        </w:numPr>
        <w:spacing w:line="360" w:lineRule="exact"/>
        <w:rPr>
          <w:rFonts w:eastAsia="標楷體"/>
          <w:color w:val="000000" w:themeColor="text1"/>
        </w:rPr>
      </w:pPr>
      <w:r w:rsidRPr="00DC2E70">
        <w:rPr>
          <w:rFonts w:eastAsia="標楷體"/>
          <w:color w:val="000000" w:themeColor="text1"/>
        </w:rPr>
        <w:t>學生到校必須穿著各校制服。</w:t>
      </w:r>
    </w:p>
    <w:p w:rsidR="00E711F9" w:rsidRPr="00DC2E70" w:rsidRDefault="00E711F9" w:rsidP="00894C10">
      <w:pPr>
        <w:numPr>
          <w:ilvl w:val="0"/>
          <w:numId w:val="6"/>
        </w:numPr>
        <w:spacing w:line="360" w:lineRule="exact"/>
        <w:rPr>
          <w:rFonts w:eastAsia="標楷體"/>
          <w:color w:val="000000" w:themeColor="text1"/>
        </w:rPr>
      </w:pPr>
      <w:r w:rsidRPr="00DC2E70">
        <w:rPr>
          <w:rFonts w:eastAsia="標楷體"/>
          <w:color w:val="000000" w:themeColor="text1"/>
        </w:rPr>
        <w:t>學生必須遵守本校校規。</w:t>
      </w:r>
    </w:p>
    <w:p w:rsidR="00E711F9" w:rsidRPr="00DC2E70" w:rsidRDefault="00E711F9" w:rsidP="00894C10">
      <w:pPr>
        <w:numPr>
          <w:ilvl w:val="0"/>
          <w:numId w:val="6"/>
        </w:numPr>
        <w:spacing w:line="360" w:lineRule="exact"/>
        <w:rPr>
          <w:rFonts w:eastAsia="標楷體"/>
          <w:color w:val="000000" w:themeColor="text1"/>
        </w:rPr>
      </w:pPr>
      <w:r w:rsidRPr="00DC2E70">
        <w:rPr>
          <w:rFonts w:eastAsia="標楷體"/>
          <w:color w:val="000000" w:themeColor="text1"/>
        </w:rPr>
        <w:t>導師於每週上課日隨機輔導並與國中經常聯繫。</w:t>
      </w:r>
    </w:p>
    <w:p w:rsidR="00E711F9" w:rsidRPr="00DC2E70" w:rsidRDefault="00E711F9" w:rsidP="00894C10">
      <w:pPr>
        <w:numPr>
          <w:ilvl w:val="0"/>
          <w:numId w:val="6"/>
        </w:numPr>
        <w:spacing w:line="360" w:lineRule="exact"/>
        <w:rPr>
          <w:rFonts w:eastAsia="標楷體"/>
          <w:color w:val="000000" w:themeColor="text1"/>
        </w:rPr>
      </w:pPr>
      <w:r w:rsidRPr="00DC2E70">
        <w:rPr>
          <w:rFonts w:eastAsia="標楷體"/>
          <w:color w:val="000000" w:themeColor="text1"/>
        </w:rPr>
        <w:t>建立個人資料檔案隨時追蹤輔導。</w:t>
      </w:r>
    </w:p>
    <w:p w:rsidR="00E711F9" w:rsidRPr="00DC2E70" w:rsidRDefault="00E711F9" w:rsidP="00894C10">
      <w:pPr>
        <w:numPr>
          <w:ilvl w:val="0"/>
          <w:numId w:val="4"/>
        </w:numPr>
        <w:spacing w:line="360" w:lineRule="exact"/>
        <w:rPr>
          <w:rFonts w:eastAsia="標楷體"/>
          <w:color w:val="000000" w:themeColor="text1"/>
        </w:rPr>
      </w:pPr>
      <w:r w:rsidRPr="00DC2E70">
        <w:rPr>
          <w:rFonts w:eastAsia="標楷體"/>
          <w:color w:val="000000" w:themeColor="text1"/>
        </w:rPr>
        <w:t>學習評量</w:t>
      </w:r>
    </w:p>
    <w:p w:rsidR="00E711F9" w:rsidRPr="00DC2E70" w:rsidRDefault="00E711F9" w:rsidP="00894C10">
      <w:pPr>
        <w:numPr>
          <w:ilvl w:val="0"/>
          <w:numId w:val="7"/>
        </w:numPr>
        <w:spacing w:line="360" w:lineRule="exact"/>
        <w:rPr>
          <w:rFonts w:eastAsia="標楷體"/>
          <w:color w:val="000000" w:themeColor="text1"/>
        </w:rPr>
      </w:pPr>
      <w:r w:rsidRPr="00DC2E70">
        <w:rPr>
          <w:rFonts w:eastAsia="標楷體"/>
          <w:color w:val="000000" w:themeColor="text1"/>
        </w:rPr>
        <w:t>學生成績評量，參照國民中小學學生成績評量準則，主管教育行政機關訂定之相關成績評量辦法及技藝教育成績評量辦法辦理。</w:t>
      </w:r>
    </w:p>
    <w:p w:rsidR="00E711F9" w:rsidRPr="00DC2E70" w:rsidRDefault="00E711F9" w:rsidP="00894C10">
      <w:pPr>
        <w:numPr>
          <w:ilvl w:val="0"/>
          <w:numId w:val="7"/>
        </w:numPr>
        <w:spacing w:line="360" w:lineRule="exact"/>
        <w:rPr>
          <w:rFonts w:eastAsia="標楷體"/>
          <w:color w:val="000000" w:themeColor="text1"/>
        </w:rPr>
      </w:pPr>
      <w:r w:rsidRPr="00DC2E70">
        <w:rPr>
          <w:rFonts w:eastAsia="標楷體"/>
          <w:color w:val="000000" w:themeColor="text1"/>
        </w:rPr>
        <w:t>修習本</w:t>
      </w:r>
      <w:r w:rsidR="007C587C" w:rsidRPr="00DC2E70">
        <w:rPr>
          <w:rFonts w:eastAsia="標楷體"/>
          <w:color w:val="000000" w:themeColor="text1"/>
        </w:rPr>
        <w:t>課程</w:t>
      </w:r>
      <w:r w:rsidRPr="00DC2E70">
        <w:rPr>
          <w:rFonts w:eastAsia="標楷體"/>
          <w:color w:val="000000" w:themeColor="text1"/>
        </w:rPr>
        <w:t>成績及格者，由本校授予修習</w:t>
      </w:r>
      <w:r w:rsidR="007C587C" w:rsidRPr="00DC2E70">
        <w:rPr>
          <w:rFonts w:eastAsia="標楷體"/>
          <w:color w:val="000000" w:themeColor="text1"/>
        </w:rPr>
        <w:t>課程</w:t>
      </w:r>
      <w:r w:rsidRPr="00DC2E70">
        <w:rPr>
          <w:rFonts w:eastAsia="標楷體"/>
          <w:color w:val="000000" w:themeColor="text1"/>
        </w:rPr>
        <w:t>職群證明書。</w:t>
      </w:r>
    </w:p>
    <w:p w:rsidR="00E711F9" w:rsidRPr="00DC2E70" w:rsidRDefault="00E711F9">
      <w:pPr>
        <w:spacing w:line="360" w:lineRule="exact"/>
        <w:rPr>
          <w:rFonts w:eastAsia="標楷體"/>
          <w:color w:val="000000" w:themeColor="text1"/>
        </w:rPr>
      </w:pPr>
      <w:r w:rsidRPr="00DC2E70">
        <w:rPr>
          <w:rFonts w:eastAsia="標楷體"/>
          <w:color w:val="000000" w:themeColor="text1"/>
        </w:rPr>
        <w:t>十一、生涯進路</w:t>
      </w:r>
    </w:p>
    <w:p w:rsidR="00E711F9" w:rsidRPr="00DC2E70" w:rsidRDefault="00E711F9">
      <w:pPr>
        <w:spacing w:line="360" w:lineRule="exact"/>
        <w:ind w:left="480"/>
        <w:rPr>
          <w:rFonts w:eastAsia="標楷體"/>
          <w:color w:val="000000" w:themeColor="text1"/>
        </w:rPr>
      </w:pPr>
      <w:r w:rsidRPr="00DC2E70">
        <w:rPr>
          <w:rFonts w:eastAsia="標楷體"/>
          <w:color w:val="000000" w:themeColor="text1"/>
        </w:rPr>
        <w:t>選修國民中學技藝教育</w:t>
      </w:r>
      <w:r w:rsidR="007C587C" w:rsidRPr="00DC2E70">
        <w:rPr>
          <w:rFonts w:eastAsia="標楷體"/>
          <w:color w:val="000000" w:themeColor="text1"/>
        </w:rPr>
        <w:t>課程</w:t>
      </w:r>
      <w:r w:rsidRPr="00DC2E70">
        <w:rPr>
          <w:rFonts w:eastAsia="標楷體"/>
          <w:color w:val="000000" w:themeColor="text1"/>
        </w:rPr>
        <w:t>之學生，可參加「國中技藝技能優良學生甄審保送就讀高職及高中附設職業類科」。</w:t>
      </w:r>
    </w:p>
    <w:p w:rsidR="00E711F9" w:rsidRPr="00DC2E70" w:rsidRDefault="00E711F9">
      <w:pPr>
        <w:spacing w:line="360" w:lineRule="exact"/>
        <w:rPr>
          <w:rFonts w:eastAsia="標楷體"/>
          <w:color w:val="000000" w:themeColor="text1"/>
        </w:rPr>
      </w:pPr>
      <w:r w:rsidRPr="00DC2E70">
        <w:rPr>
          <w:rFonts w:eastAsia="標楷體"/>
          <w:color w:val="000000" w:themeColor="text1"/>
        </w:rPr>
        <w:t>十二、經費</w:t>
      </w:r>
    </w:p>
    <w:p w:rsidR="00E711F9" w:rsidRPr="00DC2E70" w:rsidRDefault="00E711F9">
      <w:pPr>
        <w:spacing w:line="360" w:lineRule="exact"/>
        <w:ind w:left="480"/>
        <w:rPr>
          <w:rFonts w:eastAsia="標楷體"/>
          <w:color w:val="000000" w:themeColor="text1"/>
        </w:rPr>
      </w:pPr>
      <w:r w:rsidRPr="00DC2E70">
        <w:rPr>
          <w:rFonts w:eastAsia="標楷體"/>
          <w:color w:val="000000" w:themeColor="text1"/>
        </w:rPr>
        <w:t>依教育局經費分擔比例辦理支應。</w:t>
      </w:r>
    </w:p>
    <w:p w:rsidR="00E711F9" w:rsidRPr="00DC2E70" w:rsidRDefault="00E711F9">
      <w:pPr>
        <w:spacing w:line="360" w:lineRule="exact"/>
        <w:rPr>
          <w:rFonts w:eastAsia="標楷體"/>
          <w:color w:val="000000" w:themeColor="text1"/>
        </w:rPr>
      </w:pPr>
      <w:r w:rsidRPr="00DC2E70">
        <w:rPr>
          <w:rFonts w:eastAsia="標楷體"/>
          <w:color w:val="000000" w:themeColor="text1"/>
        </w:rPr>
        <w:t>十三、本計畫經陳</w:t>
      </w:r>
      <w:r w:rsidRPr="00DC2E70">
        <w:rPr>
          <w:rFonts w:eastAsia="標楷體"/>
          <w:color w:val="000000" w:themeColor="text1"/>
        </w:rPr>
        <w:t xml:space="preserve"> </w:t>
      </w:r>
      <w:r w:rsidRPr="00DC2E70">
        <w:rPr>
          <w:rFonts w:eastAsia="標楷體"/>
          <w:color w:val="000000" w:themeColor="text1"/>
        </w:rPr>
        <w:t>校長奉核後實施，修正時亦同。</w:t>
      </w:r>
      <w:bookmarkStart w:id="0" w:name="_GoBack"/>
      <w:bookmarkEnd w:id="0"/>
    </w:p>
    <w:sectPr w:rsidR="00E711F9" w:rsidRPr="00DC2E70" w:rsidSect="00A26E39">
      <w:type w:val="continuous"/>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4A" w:rsidRDefault="0063644A">
      <w:r>
        <w:separator/>
      </w:r>
    </w:p>
  </w:endnote>
  <w:endnote w:type="continuationSeparator" w:id="0">
    <w:p w:rsidR="0063644A" w:rsidRDefault="0063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4A" w:rsidRDefault="0063644A">
      <w:r>
        <w:separator/>
      </w:r>
    </w:p>
  </w:footnote>
  <w:footnote w:type="continuationSeparator" w:id="0">
    <w:p w:rsidR="0063644A" w:rsidRDefault="00636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9C"/>
    <w:multiLevelType w:val="hybridMultilevel"/>
    <w:tmpl w:val="5020604C"/>
    <w:lvl w:ilvl="0" w:tplc="63C02E9A">
      <w:start w:val="1"/>
      <w:numFmt w:val="taiwaneseCountingThousand"/>
      <w:suff w:val="nothing"/>
      <w:lvlText w:val="%1、"/>
      <w:lvlJc w:val="left"/>
      <w:pPr>
        <w:ind w:left="84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C2D0F"/>
    <w:multiLevelType w:val="hybridMultilevel"/>
    <w:tmpl w:val="A15CCB14"/>
    <w:lvl w:ilvl="0" w:tplc="C5B2F90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073DD1"/>
    <w:multiLevelType w:val="hybridMultilevel"/>
    <w:tmpl w:val="F57C1ADE"/>
    <w:lvl w:ilvl="0" w:tplc="D76E43B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77B0298"/>
    <w:multiLevelType w:val="hybridMultilevel"/>
    <w:tmpl w:val="76A88770"/>
    <w:lvl w:ilvl="0" w:tplc="2974AF2A">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2F6A84"/>
    <w:multiLevelType w:val="hybridMultilevel"/>
    <w:tmpl w:val="EF1A6236"/>
    <w:lvl w:ilvl="0" w:tplc="1EBEE2F6">
      <w:start w:val="1"/>
      <w:numFmt w:val="upperLetter"/>
      <w:pStyle w:val="1"/>
      <w:lvlText w:val="%1."/>
      <w:lvlJc w:val="right"/>
      <w:pPr>
        <w:tabs>
          <w:tab w:val="num" w:pos="1380"/>
        </w:tabs>
        <w:ind w:left="1380" w:hanging="480"/>
      </w:pPr>
      <w:rPr>
        <w:rFonts w:hint="eastAsia"/>
      </w:rPr>
    </w:lvl>
    <w:lvl w:ilvl="1" w:tplc="71B6C6FE">
      <w:start w:val="1"/>
      <w:numFmt w:val="taiwaneseCountingThousand"/>
      <w:lvlText w:val="(%2)"/>
      <w:lvlJc w:val="left"/>
      <w:pPr>
        <w:tabs>
          <w:tab w:val="num" w:pos="60"/>
        </w:tabs>
        <w:ind w:left="60" w:hanging="480"/>
      </w:pPr>
      <w:rPr>
        <w:rFonts w:hint="eastAsia"/>
      </w:r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21C53EC5"/>
    <w:multiLevelType w:val="hybridMultilevel"/>
    <w:tmpl w:val="878EFDF2"/>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C5A369A"/>
    <w:multiLevelType w:val="hybridMultilevel"/>
    <w:tmpl w:val="A15CCB14"/>
    <w:lvl w:ilvl="0" w:tplc="C5B2F90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1D0141"/>
    <w:multiLevelType w:val="hybridMultilevel"/>
    <w:tmpl w:val="B4A497E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A173FE4"/>
    <w:multiLevelType w:val="hybridMultilevel"/>
    <w:tmpl w:val="D21E4426"/>
    <w:lvl w:ilvl="0" w:tplc="C29C8A2E">
      <w:start w:val="1"/>
      <w:numFmt w:val="decimal"/>
      <w:suff w:val="nothing"/>
      <w:lvlText w:val="%1"/>
      <w:lvlJc w:val="left"/>
      <w:pPr>
        <w:ind w:left="480" w:hanging="480"/>
      </w:pPr>
      <w:rPr>
        <w:rFonts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0D4BBA"/>
    <w:multiLevelType w:val="hybridMultilevel"/>
    <w:tmpl w:val="67BE4A0C"/>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E057CE4"/>
    <w:multiLevelType w:val="hybridMultilevel"/>
    <w:tmpl w:val="68782E7A"/>
    <w:lvl w:ilvl="0" w:tplc="86F6FF5A">
      <w:start w:val="1"/>
      <w:numFmt w:val="decimal"/>
      <w:suff w:val="nothing"/>
      <w:lvlText w:val="%1"/>
      <w:lvlJc w:val="left"/>
      <w:pPr>
        <w:ind w:left="480" w:hanging="480"/>
      </w:pPr>
      <w:rPr>
        <w:rFonts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3452ED"/>
    <w:multiLevelType w:val="hybridMultilevel"/>
    <w:tmpl w:val="0D2CD0C6"/>
    <w:lvl w:ilvl="0" w:tplc="58B4512A">
      <w:start w:val="1"/>
      <w:numFmt w:val="decimal"/>
      <w:suff w:val="nothing"/>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856723"/>
    <w:multiLevelType w:val="hybridMultilevel"/>
    <w:tmpl w:val="13367D6C"/>
    <w:lvl w:ilvl="0" w:tplc="04090015">
      <w:start w:val="1"/>
      <w:numFmt w:val="taiwaneseCountingThousand"/>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4E624B99"/>
    <w:multiLevelType w:val="hybridMultilevel"/>
    <w:tmpl w:val="522233F6"/>
    <w:lvl w:ilvl="0" w:tplc="8730E48C">
      <w:start w:val="1"/>
      <w:numFmt w:val="ideographLegalTraditional"/>
      <w:pStyle w:val="2"/>
      <w:lvlText w:val="%1、"/>
      <w:lvlJc w:val="left"/>
      <w:pPr>
        <w:tabs>
          <w:tab w:val="num" w:pos="1080"/>
        </w:tabs>
        <w:ind w:left="1080" w:hanging="1080"/>
      </w:pPr>
      <w:rPr>
        <w:rFonts w:hint="eastAsia"/>
      </w:rPr>
    </w:lvl>
    <w:lvl w:ilvl="1" w:tplc="E2A8CA90">
      <w:start w:val="1"/>
      <w:numFmt w:val="taiwaneseCountingThousand"/>
      <w:lvlText w:val="%2、"/>
      <w:lvlJc w:val="left"/>
      <w:pPr>
        <w:tabs>
          <w:tab w:val="num" w:pos="930"/>
        </w:tabs>
        <w:ind w:left="930" w:hanging="45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09248A4"/>
    <w:multiLevelType w:val="hybridMultilevel"/>
    <w:tmpl w:val="B3149654"/>
    <w:lvl w:ilvl="0" w:tplc="7C4AC21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C9347F"/>
    <w:multiLevelType w:val="hybridMultilevel"/>
    <w:tmpl w:val="B8D8AE04"/>
    <w:lvl w:ilvl="0" w:tplc="B11E51C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522819"/>
    <w:multiLevelType w:val="hybridMultilevel"/>
    <w:tmpl w:val="3F9CAA20"/>
    <w:lvl w:ilvl="0" w:tplc="C5B2F90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882A68"/>
    <w:multiLevelType w:val="hybridMultilevel"/>
    <w:tmpl w:val="A2B819C2"/>
    <w:lvl w:ilvl="0" w:tplc="8FD2F81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9774AF"/>
    <w:multiLevelType w:val="hybridMultilevel"/>
    <w:tmpl w:val="ABCADA04"/>
    <w:lvl w:ilvl="0" w:tplc="0548FBF6">
      <w:start w:val="1"/>
      <w:numFmt w:val="decimal"/>
      <w:suff w:val="nothing"/>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9" w15:restartNumberingAfterBreak="0">
    <w:nsid w:val="5AC74CA6"/>
    <w:multiLevelType w:val="hybridMultilevel"/>
    <w:tmpl w:val="A15CCB14"/>
    <w:lvl w:ilvl="0" w:tplc="C5B2F90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B286064"/>
    <w:multiLevelType w:val="hybridMultilevel"/>
    <w:tmpl w:val="4D5AEA4C"/>
    <w:lvl w:ilvl="0" w:tplc="D6A06478">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3246CC"/>
    <w:multiLevelType w:val="hybridMultilevel"/>
    <w:tmpl w:val="8DBE2256"/>
    <w:lvl w:ilvl="0" w:tplc="23EEBAAA">
      <w:start w:val="1"/>
      <w:numFmt w:val="decimal"/>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2" w15:restartNumberingAfterBreak="0">
    <w:nsid w:val="63527C5C"/>
    <w:multiLevelType w:val="hybridMultilevel"/>
    <w:tmpl w:val="8338792A"/>
    <w:lvl w:ilvl="0" w:tplc="D19002E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64DB5F1A"/>
    <w:multiLevelType w:val="hybridMultilevel"/>
    <w:tmpl w:val="54DE2A30"/>
    <w:lvl w:ilvl="0" w:tplc="CE006AD8">
      <w:start w:val="1"/>
      <w:numFmt w:val="taiwaneseCountingThousand"/>
      <w:lvlText w:val="%1、"/>
      <w:lvlJc w:val="left"/>
      <w:pPr>
        <w:ind w:left="1740" w:hanging="48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4" w15:restartNumberingAfterBreak="0">
    <w:nsid w:val="6A2843BF"/>
    <w:multiLevelType w:val="hybridMultilevel"/>
    <w:tmpl w:val="82E89C82"/>
    <w:lvl w:ilvl="0" w:tplc="47481C50">
      <w:start w:val="1"/>
      <w:numFmt w:val="decimal"/>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FB5DAB"/>
    <w:multiLevelType w:val="hybridMultilevel"/>
    <w:tmpl w:val="771C08E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721602E8"/>
    <w:multiLevelType w:val="hybridMultilevel"/>
    <w:tmpl w:val="22207B24"/>
    <w:lvl w:ilvl="0" w:tplc="69149A4E">
      <w:start w:val="1"/>
      <w:numFmt w:val="decimal"/>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876B16"/>
    <w:multiLevelType w:val="hybridMultilevel"/>
    <w:tmpl w:val="18FCBF6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9866D0"/>
    <w:multiLevelType w:val="hybridMultilevel"/>
    <w:tmpl w:val="F95CE076"/>
    <w:lvl w:ilvl="0" w:tplc="710EB07C">
      <w:start w:val="1"/>
      <w:numFmt w:val="ideographLegalTraditional"/>
      <w:pStyle w:val="10"/>
      <w:lvlText w:val="%1、"/>
      <w:lvlJc w:val="left"/>
      <w:pPr>
        <w:tabs>
          <w:tab w:val="num" w:pos="1080"/>
        </w:tabs>
        <w:ind w:left="624" w:hanging="624"/>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BBB79A7"/>
    <w:multiLevelType w:val="hybridMultilevel"/>
    <w:tmpl w:val="82E89C82"/>
    <w:lvl w:ilvl="0" w:tplc="47481C50">
      <w:start w:val="1"/>
      <w:numFmt w:val="decimal"/>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7A0F87"/>
    <w:multiLevelType w:val="hybridMultilevel"/>
    <w:tmpl w:val="2760E066"/>
    <w:lvl w:ilvl="0" w:tplc="42C8812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EEA27A8"/>
    <w:multiLevelType w:val="hybridMultilevel"/>
    <w:tmpl w:val="EE3AB91C"/>
    <w:lvl w:ilvl="0" w:tplc="69F0B226">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13"/>
  </w:num>
  <w:num w:numId="2">
    <w:abstractNumId w:val="28"/>
  </w:num>
  <w:num w:numId="3">
    <w:abstractNumId w:val="4"/>
  </w:num>
  <w:num w:numId="4">
    <w:abstractNumId w:val="9"/>
  </w:num>
  <w:num w:numId="5">
    <w:abstractNumId w:val="31"/>
  </w:num>
  <w:num w:numId="6">
    <w:abstractNumId w:val="21"/>
  </w:num>
  <w:num w:numId="7">
    <w:abstractNumId w:val="22"/>
  </w:num>
  <w:num w:numId="8">
    <w:abstractNumId w:val="2"/>
  </w:num>
  <w:num w:numId="9">
    <w:abstractNumId w:val="0"/>
  </w:num>
  <w:num w:numId="10">
    <w:abstractNumId w:val="3"/>
  </w:num>
  <w:num w:numId="11">
    <w:abstractNumId w:val="16"/>
  </w:num>
  <w:num w:numId="12">
    <w:abstractNumId w:val="1"/>
  </w:num>
  <w:num w:numId="13">
    <w:abstractNumId w:val="6"/>
  </w:num>
  <w:num w:numId="14">
    <w:abstractNumId w:val="15"/>
  </w:num>
  <w:num w:numId="15">
    <w:abstractNumId w:val="24"/>
  </w:num>
  <w:num w:numId="16">
    <w:abstractNumId w:val="18"/>
  </w:num>
  <w:num w:numId="17">
    <w:abstractNumId w:val="10"/>
  </w:num>
  <w:num w:numId="18">
    <w:abstractNumId w:val="14"/>
  </w:num>
  <w:num w:numId="19">
    <w:abstractNumId w:val="8"/>
  </w:num>
  <w:num w:numId="20">
    <w:abstractNumId w:val="30"/>
  </w:num>
  <w:num w:numId="21">
    <w:abstractNumId w:val="19"/>
  </w:num>
  <w:num w:numId="22">
    <w:abstractNumId w:val="20"/>
  </w:num>
  <w:num w:numId="23">
    <w:abstractNumId w:val="29"/>
  </w:num>
  <w:num w:numId="24">
    <w:abstractNumId w:val="23"/>
  </w:num>
  <w:num w:numId="25">
    <w:abstractNumId w:val="12"/>
  </w:num>
  <w:num w:numId="26">
    <w:abstractNumId w:val="25"/>
  </w:num>
  <w:num w:numId="27">
    <w:abstractNumId w:val="5"/>
  </w:num>
  <w:num w:numId="28">
    <w:abstractNumId w:val="26"/>
  </w:num>
  <w:num w:numId="29">
    <w:abstractNumId w:val="17"/>
  </w:num>
  <w:num w:numId="30">
    <w:abstractNumId w:val="27"/>
  </w:num>
  <w:num w:numId="31">
    <w:abstractNumId w:val="7"/>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A4"/>
    <w:rsid w:val="0000250F"/>
    <w:rsid w:val="00003DC3"/>
    <w:rsid w:val="0000452E"/>
    <w:rsid w:val="000053DB"/>
    <w:rsid w:val="000061C3"/>
    <w:rsid w:val="0001002B"/>
    <w:rsid w:val="00013D28"/>
    <w:rsid w:val="000146D4"/>
    <w:rsid w:val="0001483D"/>
    <w:rsid w:val="00015F40"/>
    <w:rsid w:val="0001634B"/>
    <w:rsid w:val="00020574"/>
    <w:rsid w:val="00022E50"/>
    <w:rsid w:val="00024E6C"/>
    <w:rsid w:val="0002631D"/>
    <w:rsid w:val="0003093C"/>
    <w:rsid w:val="00030A36"/>
    <w:rsid w:val="00030D35"/>
    <w:rsid w:val="00031AE9"/>
    <w:rsid w:val="00031B68"/>
    <w:rsid w:val="00040628"/>
    <w:rsid w:val="00040837"/>
    <w:rsid w:val="0004207D"/>
    <w:rsid w:val="000426CE"/>
    <w:rsid w:val="00042A2A"/>
    <w:rsid w:val="00043AC4"/>
    <w:rsid w:val="0004568D"/>
    <w:rsid w:val="00045CE2"/>
    <w:rsid w:val="00046973"/>
    <w:rsid w:val="00051014"/>
    <w:rsid w:val="00053A0F"/>
    <w:rsid w:val="000543AD"/>
    <w:rsid w:val="000567E3"/>
    <w:rsid w:val="000570B6"/>
    <w:rsid w:val="0006473B"/>
    <w:rsid w:val="00066DBA"/>
    <w:rsid w:val="0006758F"/>
    <w:rsid w:val="00070508"/>
    <w:rsid w:val="00070972"/>
    <w:rsid w:val="0007141D"/>
    <w:rsid w:val="00072C6D"/>
    <w:rsid w:val="00073002"/>
    <w:rsid w:val="000735B5"/>
    <w:rsid w:val="00073A47"/>
    <w:rsid w:val="00073AD0"/>
    <w:rsid w:val="000761CD"/>
    <w:rsid w:val="0008098A"/>
    <w:rsid w:val="00081BCE"/>
    <w:rsid w:val="00083869"/>
    <w:rsid w:val="00086063"/>
    <w:rsid w:val="00087E66"/>
    <w:rsid w:val="00091C4B"/>
    <w:rsid w:val="00093830"/>
    <w:rsid w:val="0009457A"/>
    <w:rsid w:val="00096117"/>
    <w:rsid w:val="00096F3C"/>
    <w:rsid w:val="000A0928"/>
    <w:rsid w:val="000A1C1F"/>
    <w:rsid w:val="000A2BF7"/>
    <w:rsid w:val="000A67D6"/>
    <w:rsid w:val="000B0022"/>
    <w:rsid w:val="000B2499"/>
    <w:rsid w:val="000B2D50"/>
    <w:rsid w:val="000B4C70"/>
    <w:rsid w:val="000B4E4A"/>
    <w:rsid w:val="000B5B7A"/>
    <w:rsid w:val="000B68BC"/>
    <w:rsid w:val="000C0A21"/>
    <w:rsid w:val="000C1B55"/>
    <w:rsid w:val="000C288D"/>
    <w:rsid w:val="000C3046"/>
    <w:rsid w:val="000C5D8E"/>
    <w:rsid w:val="000C6F9F"/>
    <w:rsid w:val="000C7DFF"/>
    <w:rsid w:val="000D06F0"/>
    <w:rsid w:val="000D2649"/>
    <w:rsid w:val="000D6AD2"/>
    <w:rsid w:val="000D7384"/>
    <w:rsid w:val="000E1010"/>
    <w:rsid w:val="000E39C3"/>
    <w:rsid w:val="000E61D0"/>
    <w:rsid w:val="000E6897"/>
    <w:rsid w:val="000F1ABA"/>
    <w:rsid w:val="000F4DBD"/>
    <w:rsid w:val="000F553A"/>
    <w:rsid w:val="001033BE"/>
    <w:rsid w:val="001046AC"/>
    <w:rsid w:val="0010585F"/>
    <w:rsid w:val="00105B5C"/>
    <w:rsid w:val="00106EB6"/>
    <w:rsid w:val="001079C9"/>
    <w:rsid w:val="001208C4"/>
    <w:rsid w:val="00122452"/>
    <w:rsid w:val="001227B5"/>
    <w:rsid w:val="00124A77"/>
    <w:rsid w:val="00125AE3"/>
    <w:rsid w:val="0013056A"/>
    <w:rsid w:val="00131622"/>
    <w:rsid w:val="00131757"/>
    <w:rsid w:val="00131D4D"/>
    <w:rsid w:val="00133597"/>
    <w:rsid w:val="00134085"/>
    <w:rsid w:val="001354D3"/>
    <w:rsid w:val="0013580A"/>
    <w:rsid w:val="00135CDC"/>
    <w:rsid w:val="001363B4"/>
    <w:rsid w:val="0013712E"/>
    <w:rsid w:val="00137311"/>
    <w:rsid w:val="001415FE"/>
    <w:rsid w:val="001461CD"/>
    <w:rsid w:val="0014646D"/>
    <w:rsid w:val="00146B05"/>
    <w:rsid w:val="00146F9C"/>
    <w:rsid w:val="00151800"/>
    <w:rsid w:val="00152477"/>
    <w:rsid w:val="001543A0"/>
    <w:rsid w:val="00156202"/>
    <w:rsid w:val="00160EF3"/>
    <w:rsid w:val="00161C99"/>
    <w:rsid w:val="0016201F"/>
    <w:rsid w:val="00164239"/>
    <w:rsid w:val="001647CD"/>
    <w:rsid w:val="00165620"/>
    <w:rsid w:val="00165E8A"/>
    <w:rsid w:val="0016741A"/>
    <w:rsid w:val="00167569"/>
    <w:rsid w:val="001703C9"/>
    <w:rsid w:val="00170405"/>
    <w:rsid w:val="00172935"/>
    <w:rsid w:val="0017396A"/>
    <w:rsid w:val="00174B82"/>
    <w:rsid w:val="00176CCF"/>
    <w:rsid w:val="00177800"/>
    <w:rsid w:val="00181BC5"/>
    <w:rsid w:val="00182949"/>
    <w:rsid w:val="001856D8"/>
    <w:rsid w:val="00186B2D"/>
    <w:rsid w:val="00187819"/>
    <w:rsid w:val="0019185D"/>
    <w:rsid w:val="00194CE8"/>
    <w:rsid w:val="00194D19"/>
    <w:rsid w:val="00195845"/>
    <w:rsid w:val="00195D27"/>
    <w:rsid w:val="00197455"/>
    <w:rsid w:val="001A0A59"/>
    <w:rsid w:val="001A1587"/>
    <w:rsid w:val="001A2CA5"/>
    <w:rsid w:val="001A37C7"/>
    <w:rsid w:val="001A571A"/>
    <w:rsid w:val="001B0F11"/>
    <w:rsid w:val="001B144F"/>
    <w:rsid w:val="001B5D4A"/>
    <w:rsid w:val="001B6D2D"/>
    <w:rsid w:val="001B76B1"/>
    <w:rsid w:val="001C29D9"/>
    <w:rsid w:val="001C32BA"/>
    <w:rsid w:val="001C415E"/>
    <w:rsid w:val="001C4351"/>
    <w:rsid w:val="001C438D"/>
    <w:rsid w:val="001C593E"/>
    <w:rsid w:val="001C6399"/>
    <w:rsid w:val="001C6685"/>
    <w:rsid w:val="001C7A97"/>
    <w:rsid w:val="001C7C0B"/>
    <w:rsid w:val="001D031C"/>
    <w:rsid w:val="001D1694"/>
    <w:rsid w:val="001D1E90"/>
    <w:rsid w:val="001D43FE"/>
    <w:rsid w:val="001D4C62"/>
    <w:rsid w:val="001D56DB"/>
    <w:rsid w:val="001E09EF"/>
    <w:rsid w:val="001E2ADD"/>
    <w:rsid w:val="001E4643"/>
    <w:rsid w:val="001E5F4B"/>
    <w:rsid w:val="001E6AFF"/>
    <w:rsid w:val="001E7D52"/>
    <w:rsid w:val="001F2ED3"/>
    <w:rsid w:val="001F465A"/>
    <w:rsid w:val="001F4C67"/>
    <w:rsid w:val="001F6104"/>
    <w:rsid w:val="001F644D"/>
    <w:rsid w:val="001F7030"/>
    <w:rsid w:val="00202C8A"/>
    <w:rsid w:val="002049DF"/>
    <w:rsid w:val="00211AAD"/>
    <w:rsid w:val="0021327C"/>
    <w:rsid w:val="00215B5E"/>
    <w:rsid w:val="0021712D"/>
    <w:rsid w:val="00217E3B"/>
    <w:rsid w:val="0022034C"/>
    <w:rsid w:val="00222B5F"/>
    <w:rsid w:val="002277E6"/>
    <w:rsid w:val="002317AA"/>
    <w:rsid w:val="00231862"/>
    <w:rsid w:val="00232BBC"/>
    <w:rsid w:val="0023434C"/>
    <w:rsid w:val="0023716A"/>
    <w:rsid w:val="00237B7B"/>
    <w:rsid w:val="0024206C"/>
    <w:rsid w:val="002432DD"/>
    <w:rsid w:val="00245E32"/>
    <w:rsid w:val="0024665B"/>
    <w:rsid w:val="00254C2C"/>
    <w:rsid w:val="00254FA4"/>
    <w:rsid w:val="00256BB0"/>
    <w:rsid w:val="00256CC3"/>
    <w:rsid w:val="00257146"/>
    <w:rsid w:val="00261033"/>
    <w:rsid w:val="00261B2A"/>
    <w:rsid w:val="002672A5"/>
    <w:rsid w:val="00270CCB"/>
    <w:rsid w:val="00272D28"/>
    <w:rsid w:val="00274144"/>
    <w:rsid w:val="002746C4"/>
    <w:rsid w:val="002752F2"/>
    <w:rsid w:val="00280CE3"/>
    <w:rsid w:val="00281710"/>
    <w:rsid w:val="00282509"/>
    <w:rsid w:val="002854E5"/>
    <w:rsid w:val="00286D1A"/>
    <w:rsid w:val="002875FC"/>
    <w:rsid w:val="00287958"/>
    <w:rsid w:val="002902D4"/>
    <w:rsid w:val="00292727"/>
    <w:rsid w:val="002948D0"/>
    <w:rsid w:val="002A1346"/>
    <w:rsid w:val="002A1DF3"/>
    <w:rsid w:val="002A39F3"/>
    <w:rsid w:val="002A3A8A"/>
    <w:rsid w:val="002A68E1"/>
    <w:rsid w:val="002B1CDF"/>
    <w:rsid w:val="002B4DAA"/>
    <w:rsid w:val="002B5311"/>
    <w:rsid w:val="002B6422"/>
    <w:rsid w:val="002C08BC"/>
    <w:rsid w:val="002C1E65"/>
    <w:rsid w:val="002C3A25"/>
    <w:rsid w:val="002C471E"/>
    <w:rsid w:val="002C6C0F"/>
    <w:rsid w:val="002D13B9"/>
    <w:rsid w:val="002D20D3"/>
    <w:rsid w:val="002D40FD"/>
    <w:rsid w:val="002D42C1"/>
    <w:rsid w:val="002D47C1"/>
    <w:rsid w:val="002D4FF3"/>
    <w:rsid w:val="002D5A98"/>
    <w:rsid w:val="002D7AE2"/>
    <w:rsid w:val="002E1203"/>
    <w:rsid w:val="002E1A4F"/>
    <w:rsid w:val="002E1B71"/>
    <w:rsid w:val="002E37BE"/>
    <w:rsid w:val="002E504A"/>
    <w:rsid w:val="002E5073"/>
    <w:rsid w:val="002F0A4F"/>
    <w:rsid w:val="002F1900"/>
    <w:rsid w:val="002F1CC4"/>
    <w:rsid w:val="002F6820"/>
    <w:rsid w:val="002F71F0"/>
    <w:rsid w:val="002F7510"/>
    <w:rsid w:val="002F7CF5"/>
    <w:rsid w:val="00300E29"/>
    <w:rsid w:val="00300E45"/>
    <w:rsid w:val="0030217E"/>
    <w:rsid w:val="00303047"/>
    <w:rsid w:val="00303B9A"/>
    <w:rsid w:val="0030483E"/>
    <w:rsid w:val="00305D2C"/>
    <w:rsid w:val="00306BA3"/>
    <w:rsid w:val="00307CE6"/>
    <w:rsid w:val="0031030E"/>
    <w:rsid w:val="0031084C"/>
    <w:rsid w:val="00310BB1"/>
    <w:rsid w:val="0031229B"/>
    <w:rsid w:val="00313938"/>
    <w:rsid w:val="00313CC3"/>
    <w:rsid w:val="00315A56"/>
    <w:rsid w:val="00316787"/>
    <w:rsid w:val="00317144"/>
    <w:rsid w:val="0031758B"/>
    <w:rsid w:val="003203C5"/>
    <w:rsid w:val="00320574"/>
    <w:rsid w:val="00320DDD"/>
    <w:rsid w:val="00320F1E"/>
    <w:rsid w:val="003229CE"/>
    <w:rsid w:val="00323D56"/>
    <w:rsid w:val="00325349"/>
    <w:rsid w:val="003313C3"/>
    <w:rsid w:val="00340563"/>
    <w:rsid w:val="0034141D"/>
    <w:rsid w:val="00341C07"/>
    <w:rsid w:val="00342624"/>
    <w:rsid w:val="003444DB"/>
    <w:rsid w:val="003451F5"/>
    <w:rsid w:val="00351405"/>
    <w:rsid w:val="00351E6C"/>
    <w:rsid w:val="00352FAA"/>
    <w:rsid w:val="003540CA"/>
    <w:rsid w:val="0035509E"/>
    <w:rsid w:val="00355B68"/>
    <w:rsid w:val="00360084"/>
    <w:rsid w:val="00361630"/>
    <w:rsid w:val="00362F46"/>
    <w:rsid w:val="00363857"/>
    <w:rsid w:val="00364307"/>
    <w:rsid w:val="00364964"/>
    <w:rsid w:val="00366563"/>
    <w:rsid w:val="003666F8"/>
    <w:rsid w:val="003667AD"/>
    <w:rsid w:val="003669CD"/>
    <w:rsid w:val="00375CE2"/>
    <w:rsid w:val="00376C9F"/>
    <w:rsid w:val="00377FCA"/>
    <w:rsid w:val="003802E8"/>
    <w:rsid w:val="0038098D"/>
    <w:rsid w:val="003843FF"/>
    <w:rsid w:val="00385A36"/>
    <w:rsid w:val="00390704"/>
    <w:rsid w:val="00390BC6"/>
    <w:rsid w:val="00392134"/>
    <w:rsid w:val="003927C2"/>
    <w:rsid w:val="00393903"/>
    <w:rsid w:val="00394557"/>
    <w:rsid w:val="00394810"/>
    <w:rsid w:val="003A21DB"/>
    <w:rsid w:val="003A387A"/>
    <w:rsid w:val="003A559C"/>
    <w:rsid w:val="003A7006"/>
    <w:rsid w:val="003A71ED"/>
    <w:rsid w:val="003A75C8"/>
    <w:rsid w:val="003B0E08"/>
    <w:rsid w:val="003B2ED7"/>
    <w:rsid w:val="003B3D9F"/>
    <w:rsid w:val="003B4F43"/>
    <w:rsid w:val="003B6914"/>
    <w:rsid w:val="003B6F93"/>
    <w:rsid w:val="003C074B"/>
    <w:rsid w:val="003C258E"/>
    <w:rsid w:val="003C37AE"/>
    <w:rsid w:val="003C64EA"/>
    <w:rsid w:val="003C6F58"/>
    <w:rsid w:val="003D02C4"/>
    <w:rsid w:val="003D092A"/>
    <w:rsid w:val="003D14F7"/>
    <w:rsid w:val="003D3C25"/>
    <w:rsid w:val="003D4AED"/>
    <w:rsid w:val="003D4F6D"/>
    <w:rsid w:val="003D7F2E"/>
    <w:rsid w:val="003E30C3"/>
    <w:rsid w:val="003E3D22"/>
    <w:rsid w:val="003E4201"/>
    <w:rsid w:val="003E4DBE"/>
    <w:rsid w:val="003E5549"/>
    <w:rsid w:val="003E706E"/>
    <w:rsid w:val="003F0CBC"/>
    <w:rsid w:val="003F1433"/>
    <w:rsid w:val="003F2351"/>
    <w:rsid w:val="003F3A70"/>
    <w:rsid w:val="00400648"/>
    <w:rsid w:val="00401617"/>
    <w:rsid w:val="00403FBF"/>
    <w:rsid w:val="00404681"/>
    <w:rsid w:val="00405016"/>
    <w:rsid w:val="004065DB"/>
    <w:rsid w:val="00407020"/>
    <w:rsid w:val="004102D8"/>
    <w:rsid w:val="00411E97"/>
    <w:rsid w:val="00412C69"/>
    <w:rsid w:val="004202FC"/>
    <w:rsid w:val="0042064A"/>
    <w:rsid w:val="00422257"/>
    <w:rsid w:val="004236AA"/>
    <w:rsid w:val="004246A0"/>
    <w:rsid w:val="0042496A"/>
    <w:rsid w:val="00427FBA"/>
    <w:rsid w:val="0043046F"/>
    <w:rsid w:val="004307E3"/>
    <w:rsid w:val="00431892"/>
    <w:rsid w:val="00434880"/>
    <w:rsid w:val="00440140"/>
    <w:rsid w:val="004412A2"/>
    <w:rsid w:val="004437FF"/>
    <w:rsid w:val="004451E4"/>
    <w:rsid w:val="00445682"/>
    <w:rsid w:val="00446D27"/>
    <w:rsid w:val="00450060"/>
    <w:rsid w:val="004518ED"/>
    <w:rsid w:val="00452A28"/>
    <w:rsid w:val="00454642"/>
    <w:rsid w:val="004549F3"/>
    <w:rsid w:val="004579F3"/>
    <w:rsid w:val="00460885"/>
    <w:rsid w:val="004611A1"/>
    <w:rsid w:val="004613E4"/>
    <w:rsid w:val="00461B73"/>
    <w:rsid w:val="004626FA"/>
    <w:rsid w:val="004657E8"/>
    <w:rsid w:val="00465AAA"/>
    <w:rsid w:val="00466376"/>
    <w:rsid w:val="00466D32"/>
    <w:rsid w:val="00467308"/>
    <w:rsid w:val="00470270"/>
    <w:rsid w:val="00471402"/>
    <w:rsid w:val="0047167E"/>
    <w:rsid w:val="00473181"/>
    <w:rsid w:val="004759AC"/>
    <w:rsid w:val="0048120D"/>
    <w:rsid w:val="00481957"/>
    <w:rsid w:val="00485487"/>
    <w:rsid w:val="00485489"/>
    <w:rsid w:val="00485613"/>
    <w:rsid w:val="00485CC6"/>
    <w:rsid w:val="004865CB"/>
    <w:rsid w:val="004931DC"/>
    <w:rsid w:val="00496C3E"/>
    <w:rsid w:val="004970D8"/>
    <w:rsid w:val="004A33C8"/>
    <w:rsid w:val="004A3CC4"/>
    <w:rsid w:val="004A4AB0"/>
    <w:rsid w:val="004A50F6"/>
    <w:rsid w:val="004A54EF"/>
    <w:rsid w:val="004A56DE"/>
    <w:rsid w:val="004A5F1F"/>
    <w:rsid w:val="004A7C16"/>
    <w:rsid w:val="004B05CC"/>
    <w:rsid w:val="004B275A"/>
    <w:rsid w:val="004B3571"/>
    <w:rsid w:val="004B537E"/>
    <w:rsid w:val="004B5877"/>
    <w:rsid w:val="004B726D"/>
    <w:rsid w:val="004C15D8"/>
    <w:rsid w:val="004C6968"/>
    <w:rsid w:val="004C7C91"/>
    <w:rsid w:val="004D136A"/>
    <w:rsid w:val="004D1FD8"/>
    <w:rsid w:val="004D4791"/>
    <w:rsid w:val="004D5400"/>
    <w:rsid w:val="004D59FB"/>
    <w:rsid w:val="004D6432"/>
    <w:rsid w:val="004D6729"/>
    <w:rsid w:val="004D6A4F"/>
    <w:rsid w:val="004D6C3A"/>
    <w:rsid w:val="004D77A6"/>
    <w:rsid w:val="004D7D4B"/>
    <w:rsid w:val="004E7960"/>
    <w:rsid w:val="004E7C95"/>
    <w:rsid w:val="004F2797"/>
    <w:rsid w:val="004F2833"/>
    <w:rsid w:val="004F36E1"/>
    <w:rsid w:val="004F4C41"/>
    <w:rsid w:val="004F519F"/>
    <w:rsid w:val="004F5824"/>
    <w:rsid w:val="004F58EC"/>
    <w:rsid w:val="004F7088"/>
    <w:rsid w:val="004F76DA"/>
    <w:rsid w:val="00500196"/>
    <w:rsid w:val="0050250F"/>
    <w:rsid w:val="00504115"/>
    <w:rsid w:val="005041AE"/>
    <w:rsid w:val="00504517"/>
    <w:rsid w:val="00504B78"/>
    <w:rsid w:val="005057AF"/>
    <w:rsid w:val="0050754D"/>
    <w:rsid w:val="005078A9"/>
    <w:rsid w:val="00514773"/>
    <w:rsid w:val="005154F2"/>
    <w:rsid w:val="00516815"/>
    <w:rsid w:val="00517E6C"/>
    <w:rsid w:val="005208D0"/>
    <w:rsid w:val="00520A96"/>
    <w:rsid w:val="00520D6C"/>
    <w:rsid w:val="00520D72"/>
    <w:rsid w:val="0052148C"/>
    <w:rsid w:val="00521508"/>
    <w:rsid w:val="00521A2D"/>
    <w:rsid w:val="00522289"/>
    <w:rsid w:val="0052280E"/>
    <w:rsid w:val="005247F5"/>
    <w:rsid w:val="00526E89"/>
    <w:rsid w:val="005308EB"/>
    <w:rsid w:val="0053099D"/>
    <w:rsid w:val="00530CCE"/>
    <w:rsid w:val="00530E91"/>
    <w:rsid w:val="005311CC"/>
    <w:rsid w:val="00534B1F"/>
    <w:rsid w:val="005367D5"/>
    <w:rsid w:val="00537949"/>
    <w:rsid w:val="00540991"/>
    <w:rsid w:val="00541F42"/>
    <w:rsid w:val="00542B60"/>
    <w:rsid w:val="005439B7"/>
    <w:rsid w:val="00544788"/>
    <w:rsid w:val="00546058"/>
    <w:rsid w:val="00547C26"/>
    <w:rsid w:val="00550968"/>
    <w:rsid w:val="00550B63"/>
    <w:rsid w:val="00551C16"/>
    <w:rsid w:val="00552AC2"/>
    <w:rsid w:val="00552FC2"/>
    <w:rsid w:val="005535CA"/>
    <w:rsid w:val="005543F2"/>
    <w:rsid w:val="0055615D"/>
    <w:rsid w:val="00556E3C"/>
    <w:rsid w:val="005574D3"/>
    <w:rsid w:val="005601B8"/>
    <w:rsid w:val="005611AD"/>
    <w:rsid w:val="005641EB"/>
    <w:rsid w:val="005645FE"/>
    <w:rsid w:val="00565697"/>
    <w:rsid w:val="00566647"/>
    <w:rsid w:val="00566CA4"/>
    <w:rsid w:val="005676F2"/>
    <w:rsid w:val="00567F2A"/>
    <w:rsid w:val="00571ED5"/>
    <w:rsid w:val="00573CB3"/>
    <w:rsid w:val="00574110"/>
    <w:rsid w:val="00574BB9"/>
    <w:rsid w:val="00582081"/>
    <w:rsid w:val="005833BE"/>
    <w:rsid w:val="0058419B"/>
    <w:rsid w:val="005841FE"/>
    <w:rsid w:val="00585159"/>
    <w:rsid w:val="0059212E"/>
    <w:rsid w:val="00592AB2"/>
    <w:rsid w:val="005953F3"/>
    <w:rsid w:val="00595611"/>
    <w:rsid w:val="00595BE0"/>
    <w:rsid w:val="00597099"/>
    <w:rsid w:val="00597C3E"/>
    <w:rsid w:val="00597DB8"/>
    <w:rsid w:val="005A1653"/>
    <w:rsid w:val="005A2532"/>
    <w:rsid w:val="005A26F5"/>
    <w:rsid w:val="005A5531"/>
    <w:rsid w:val="005A6664"/>
    <w:rsid w:val="005A6FB2"/>
    <w:rsid w:val="005B0738"/>
    <w:rsid w:val="005B0C52"/>
    <w:rsid w:val="005B6341"/>
    <w:rsid w:val="005B66B8"/>
    <w:rsid w:val="005C03C5"/>
    <w:rsid w:val="005C07B8"/>
    <w:rsid w:val="005C0D38"/>
    <w:rsid w:val="005C3865"/>
    <w:rsid w:val="005C3E2D"/>
    <w:rsid w:val="005C76C1"/>
    <w:rsid w:val="005C7AC2"/>
    <w:rsid w:val="005D04CB"/>
    <w:rsid w:val="005D0660"/>
    <w:rsid w:val="005D0850"/>
    <w:rsid w:val="005D0C4A"/>
    <w:rsid w:val="005D0CA2"/>
    <w:rsid w:val="005D0EFB"/>
    <w:rsid w:val="005D2C5F"/>
    <w:rsid w:val="005D4873"/>
    <w:rsid w:val="005D5B86"/>
    <w:rsid w:val="005D6E90"/>
    <w:rsid w:val="005E045B"/>
    <w:rsid w:val="005E1D86"/>
    <w:rsid w:val="005E3180"/>
    <w:rsid w:val="005E4816"/>
    <w:rsid w:val="005E50AE"/>
    <w:rsid w:val="005E7B85"/>
    <w:rsid w:val="005F014D"/>
    <w:rsid w:val="005F161C"/>
    <w:rsid w:val="005F2FC1"/>
    <w:rsid w:val="005F3510"/>
    <w:rsid w:val="005F40C5"/>
    <w:rsid w:val="005F4FF5"/>
    <w:rsid w:val="005F5F8A"/>
    <w:rsid w:val="005F6601"/>
    <w:rsid w:val="00600BE3"/>
    <w:rsid w:val="006017C5"/>
    <w:rsid w:val="00602A40"/>
    <w:rsid w:val="0060393A"/>
    <w:rsid w:val="00603FCA"/>
    <w:rsid w:val="0060454D"/>
    <w:rsid w:val="006048A4"/>
    <w:rsid w:val="0060511B"/>
    <w:rsid w:val="00606843"/>
    <w:rsid w:val="00606861"/>
    <w:rsid w:val="00607860"/>
    <w:rsid w:val="00607D88"/>
    <w:rsid w:val="00607E7D"/>
    <w:rsid w:val="006101F5"/>
    <w:rsid w:val="006170FA"/>
    <w:rsid w:val="006178F2"/>
    <w:rsid w:val="00617B2F"/>
    <w:rsid w:val="006217EC"/>
    <w:rsid w:val="00621E25"/>
    <w:rsid w:val="006236E6"/>
    <w:rsid w:val="00624580"/>
    <w:rsid w:val="006255DE"/>
    <w:rsid w:val="00625C89"/>
    <w:rsid w:val="00627088"/>
    <w:rsid w:val="00630828"/>
    <w:rsid w:val="00631644"/>
    <w:rsid w:val="006324C4"/>
    <w:rsid w:val="006325D9"/>
    <w:rsid w:val="00635128"/>
    <w:rsid w:val="006355A7"/>
    <w:rsid w:val="00635B8B"/>
    <w:rsid w:val="0063644A"/>
    <w:rsid w:val="006369FE"/>
    <w:rsid w:val="00641004"/>
    <w:rsid w:val="00642820"/>
    <w:rsid w:val="0064657F"/>
    <w:rsid w:val="00647AA5"/>
    <w:rsid w:val="00650BF3"/>
    <w:rsid w:val="00652B30"/>
    <w:rsid w:val="00652F08"/>
    <w:rsid w:val="006530E5"/>
    <w:rsid w:val="00653904"/>
    <w:rsid w:val="00656932"/>
    <w:rsid w:val="00656F98"/>
    <w:rsid w:val="00657049"/>
    <w:rsid w:val="0065773C"/>
    <w:rsid w:val="0066041E"/>
    <w:rsid w:val="00661FF5"/>
    <w:rsid w:val="0066315B"/>
    <w:rsid w:val="00663CB4"/>
    <w:rsid w:val="00675F52"/>
    <w:rsid w:val="00677338"/>
    <w:rsid w:val="00677FCC"/>
    <w:rsid w:val="00681892"/>
    <w:rsid w:val="00683132"/>
    <w:rsid w:val="00686006"/>
    <w:rsid w:val="00691F93"/>
    <w:rsid w:val="006922F1"/>
    <w:rsid w:val="00692DEB"/>
    <w:rsid w:val="00695E5F"/>
    <w:rsid w:val="006963DA"/>
    <w:rsid w:val="00697215"/>
    <w:rsid w:val="006A0567"/>
    <w:rsid w:val="006A0636"/>
    <w:rsid w:val="006A0D4F"/>
    <w:rsid w:val="006A1C6A"/>
    <w:rsid w:val="006A3E65"/>
    <w:rsid w:val="006A6D7E"/>
    <w:rsid w:val="006A6D95"/>
    <w:rsid w:val="006A7BA0"/>
    <w:rsid w:val="006B005C"/>
    <w:rsid w:val="006B0324"/>
    <w:rsid w:val="006B4441"/>
    <w:rsid w:val="006B6235"/>
    <w:rsid w:val="006C1E67"/>
    <w:rsid w:val="006C1EB8"/>
    <w:rsid w:val="006C200B"/>
    <w:rsid w:val="006C24A8"/>
    <w:rsid w:val="006C436C"/>
    <w:rsid w:val="006C4387"/>
    <w:rsid w:val="006C6A4C"/>
    <w:rsid w:val="006D037D"/>
    <w:rsid w:val="006D05C5"/>
    <w:rsid w:val="006D0780"/>
    <w:rsid w:val="006D2198"/>
    <w:rsid w:val="006D6BAC"/>
    <w:rsid w:val="006D7113"/>
    <w:rsid w:val="006E0EDF"/>
    <w:rsid w:val="006E103E"/>
    <w:rsid w:val="006E117B"/>
    <w:rsid w:val="006E3EF4"/>
    <w:rsid w:val="006E638D"/>
    <w:rsid w:val="006F0040"/>
    <w:rsid w:val="006F0423"/>
    <w:rsid w:val="006F186E"/>
    <w:rsid w:val="006F1F33"/>
    <w:rsid w:val="006F5283"/>
    <w:rsid w:val="006F5823"/>
    <w:rsid w:val="006F5FED"/>
    <w:rsid w:val="0070017B"/>
    <w:rsid w:val="00700D9B"/>
    <w:rsid w:val="0070195F"/>
    <w:rsid w:val="00703207"/>
    <w:rsid w:val="00705258"/>
    <w:rsid w:val="00705422"/>
    <w:rsid w:val="007060C0"/>
    <w:rsid w:val="00713FD5"/>
    <w:rsid w:val="00715061"/>
    <w:rsid w:val="00715F12"/>
    <w:rsid w:val="00720149"/>
    <w:rsid w:val="00720C79"/>
    <w:rsid w:val="007214AC"/>
    <w:rsid w:val="00721850"/>
    <w:rsid w:val="00723308"/>
    <w:rsid w:val="0072372F"/>
    <w:rsid w:val="007239C0"/>
    <w:rsid w:val="007276A4"/>
    <w:rsid w:val="007309F0"/>
    <w:rsid w:val="00732AD0"/>
    <w:rsid w:val="00733950"/>
    <w:rsid w:val="007443F1"/>
    <w:rsid w:val="0074480B"/>
    <w:rsid w:val="00745387"/>
    <w:rsid w:val="00746C80"/>
    <w:rsid w:val="00754DF8"/>
    <w:rsid w:val="00757540"/>
    <w:rsid w:val="00757C17"/>
    <w:rsid w:val="00757C8B"/>
    <w:rsid w:val="00757EE5"/>
    <w:rsid w:val="007604BA"/>
    <w:rsid w:val="00761C00"/>
    <w:rsid w:val="007676F0"/>
    <w:rsid w:val="00767760"/>
    <w:rsid w:val="00772577"/>
    <w:rsid w:val="00775464"/>
    <w:rsid w:val="00777B98"/>
    <w:rsid w:val="007808B0"/>
    <w:rsid w:val="00785A05"/>
    <w:rsid w:val="00787E5C"/>
    <w:rsid w:val="00791C1F"/>
    <w:rsid w:val="007936F2"/>
    <w:rsid w:val="00794D24"/>
    <w:rsid w:val="00795430"/>
    <w:rsid w:val="00795691"/>
    <w:rsid w:val="00796B02"/>
    <w:rsid w:val="00796C73"/>
    <w:rsid w:val="00797DAE"/>
    <w:rsid w:val="007A081B"/>
    <w:rsid w:val="007A2D67"/>
    <w:rsid w:val="007A3961"/>
    <w:rsid w:val="007A46D6"/>
    <w:rsid w:val="007A5835"/>
    <w:rsid w:val="007A6941"/>
    <w:rsid w:val="007B19A4"/>
    <w:rsid w:val="007B1EB1"/>
    <w:rsid w:val="007B26C4"/>
    <w:rsid w:val="007B2CFD"/>
    <w:rsid w:val="007B2FBF"/>
    <w:rsid w:val="007B4F08"/>
    <w:rsid w:val="007B51C8"/>
    <w:rsid w:val="007B5AD7"/>
    <w:rsid w:val="007B715D"/>
    <w:rsid w:val="007C06CD"/>
    <w:rsid w:val="007C0B13"/>
    <w:rsid w:val="007C0BF3"/>
    <w:rsid w:val="007C1FCE"/>
    <w:rsid w:val="007C217F"/>
    <w:rsid w:val="007C5274"/>
    <w:rsid w:val="007C533F"/>
    <w:rsid w:val="007C53AF"/>
    <w:rsid w:val="007C587C"/>
    <w:rsid w:val="007C7F9E"/>
    <w:rsid w:val="007D319D"/>
    <w:rsid w:val="007D527A"/>
    <w:rsid w:val="007D62A0"/>
    <w:rsid w:val="007E01DF"/>
    <w:rsid w:val="007E1CF1"/>
    <w:rsid w:val="007E278A"/>
    <w:rsid w:val="007E317F"/>
    <w:rsid w:val="007E5DE0"/>
    <w:rsid w:val="007E6915"/>
    <w:rsid w:val="007E710C"/>
    <w:rsid w:val="007F283A"/>
    <w:rsid w:val="007F75F2"/>
    <w:rsid w:val="007F791B"/>
    <w:rsid w:val="00800165"/>
    <w:rsid w:val="00800FE1"/>
    <w:rsid w:val="00803E00"/>
    <w:rsid w:val="00807BF5"/>
    <w:rsid w:val="00811C5D"/>
    <w:rsid w:val="00812AF6"/>
    <w:rsid w:val="00814ACE"/>
    <w:rsid w:val="00815C65"/>
    <w:rsid w:val="00816803"/>
    <w:rsid w:val="008173B2"/>
    <w:rsid w:val="0081764D"/>
    <w:rsid w:val="00820931"/>
    <w:rsid w:val="00821E4C"/>
    <w:rsid w:val="00827EE7"/>
    <w:rsid w:val="008355D2"/>
    <w:rsid w:val="0083647C"/>
    <w:rsid w:val="00836BBE"/>
    <w:rsid w:val="008404C9"/>
    <w:rsid w:val="00840F53"/>
    <w:rsid w:val="00842533"/>
    <w:rsid w:val="00842876"/>
    <w:rsid w:val="00842B06"/>
    <w:rsid w:val="008437AC"/>
    <w:rsid w:val="00844A17"/>
    <w:rsid w:val="008458D6"/>
    <w:rsid w:val="00846118"/>
    <w:rsid w:val="008520DD"/>
    <w:rsid w:val="00853F17"/>
    <w:rsid w:val="0085602A"/>
    <w:rsid w:val="00857249"/>
    <w:rsid w:val="0086231B"/>
    <w:rsid w:val="00865682"/>
    <w:rsid w:val="008722CB"/>
    <w:rsid w:val="008725C8"/>
    <w:rsid w:val="00872E99"/>
    <w:rsid w:val="00873B5A"/>
    <w:rsid w:val="00874DE6"/>
    <w:rsid w:val="00880C4D"/>
    <w:rsid w:val="008820C9"/>
    <w:rsid w:val="00882FA0"/>
    <w:rsid w:val="00883F05"/>
    <w:rsid w:val="008864CA"/>
    <w:rsid w:val="00891064"/>
    <w:rsid w:val="00892466"/>
    <w:rsid w:val="00893190"/>
    <w:rsid w:val="008934B6"/>
    <w:rsid w:val="00894C10"/>
    <w:rsid w:val="0089696A"/>
    <w:rsid w:val="00896C97"/>
    <w:rsid w:val="008A14A0"/>
    <w:rsid w:val="008A5287"/>
    <w:rsid w:val="008A6E5D"/>
    <w:rsid w:val="008A7B24"/>
    <w:rsid w:val="008B0FA0"/>
    <w:rsid w:val="008B3998"/>
    <w:rsid w:val="008B3C0F"/>
    <w:rsid w:val="008B6DF2"/>
    <w:rsid w:val="008B70C0"/>
    <w:rsid w:val="008B71B4"/>
    <w:rsid w:val="008C1590"/>
    <w:rsid w:val="008C35D4"/>
    <w:rsid w:val="008C388D"/>
    <w:rsid w:val="008C687B"/>
    <w:rsid w:val="008D06B9"/>
    <w:rsid w:val="008D0AED"/>
    <w:rsid w:val="008D1663"/>
    <w:rsid w:val="008D4302"/>
    <w:rsid w:val="008D6DFA"/>
    <w:rsid w:val="008E4A34"/>
    <w:rsid w:val="008E541E"/>
    <w:rsid w:val="008E774E"/>
    <w:rsid w:val="008E7AB9"/>
    <w:rsid w:val="008F1528"/>
    <w:rsid w:val="008F1FDF"/>
    <w:rsid w:val="008F3725"/>
    <w:rsid w:val="008F52C6"/>
    <w:rsid w:val="008F72AB"/>
    <w:rsid w:val="008F7687"/>
    <w:rsid w:val="00900A75"/>
    <w:rsid w:val="0090240F"/>
    <w:rsid w:val="00903B4D"/>
    <w:rsid w:val="00904BBA"/>
    <w:rsid w:val="009053BA"/>
    <w:rsid w:val="00905852"/>
    <w:rsid w:val="00907AB4"/>
    <w:rsid w:val="009100A1"/>
    <w:rsid w:val="00911051"/>
    <w:rsid w:val="00911AC7"/>
    <w:rsid w:val="00912EBB"/>
    <w:rsid w:val="00913AD3"/>
    <w:rsid w:val="00917E82"/>
    <w:rsid w:val="00920878"/>
    <w:rsid w:val="00923344"/>
    <w:rsid w:val="00926762"/>
    <w:rsid w:val="00930113"/>
    <w:rsid w:val="009313B6"/>
    <w:rsid w:val="00933466"/>
    <w:rsid w:val="00934865"/>
    <w:rsid w:val="009365A8"/>
    <w:rsid w:val="009417B0"/>
    <w:rsid w:val="00945DBF"/>
    <w:rsid w:val="00946385"/>
    <w:rsid w:val="00950C46"/>
    <w:rsid w:val="009536F6"/>
    <w:rsid w:val="00953C4B"/>
    <w:rsid w:val="0095409B"/>
    <w:rsid w:val="00962D8F"/>
    <w:rsid w:val="009638AF"/>
    <w:rsid w:val="00963ED7"/>
    <w:rsid w:val="009652EE"/>
    <w:rsid w:val="00965E22"/>
    <w:rsid w:val="00966595"/>
    <w:rsid w:val="009670BE"/>
    <w:rsid w:val="0096723C"/>
    <w:rsid w:val="00970B50"/>
    <w:rsid w:val="00973043"/>
    <w:rsid w:val="0097490E"/>
    <w:rsid w:val="00974D5B"/>
    <w:rsid w:val="0097675A"/>
    <w:rsid w:val="00976A59"/>
    <w:rsid w:val="009829B8"/>
    <w:rsid w:val="00982B18"/>
    <w:rsid w:val="00982F21"/>
    <w:rsid w:val="00984A7F"/>
    <w:rsid w:val="009852AE"/>
    <w:rsid w:val="0098576B"/>
    <w:rsid w:val="00990EF0"/>
    <w:rsid w:val="009916D5"/>
    <w:rsid w:val="00991BA5"/>
    <w:rsid w:val="009920C3"/>
    <w:rsid w:val="00992F6E"/>
    <w:rsid w:val="0099355A"/>
    <w:rsid w:val="00993AF6"/>
    <w:rsid w:val="009971B6"/>
    <w:rsid w:val="00997B70"/>
    <w:rsid w:val="009A2435"/>
    <w:rsid w:val="009A4007"/>
    <w:rsid w:val="009A6061"/>
    <w:rsid w:val="009A729F"/>
    <w:rsid w:val="009B036E"/>
    <w:rsid w:val="009B08F7"/>
    <w:rsid w:val="009B18B1"/>
    <w:rsid w:val="009B4C1F"/>
    <w:rsid w:val="009B52D0"/>
    <w:rsid w:val="009B5F10"/>
    <w:rsid w:val="009B6037"/>
    <w:rsid w:val="009B629B"/>
    <w:rsid w:val="009B6494"/>
    <w:rsid w:val="009B7334"/>
    <w:rsid w:val="009C0C3C"/>
    <w:rsid w:val="009D2CF5"/>
    <w:rsid w:val="009D367F"/>
    <w:rsid w:val="009D48C3"/>
    <w:rsid w:val="009E1AFC"/>
    <w:rsid w:val="009E37AA"/>
    <w:rsid w:val="009E4035"/>
    <w:rsid w:val="009E4AF9"/>
    <w:rsid w:val="009E5E9D"/>
    <w:rsid w:val="009E7F44"/>
    <w:rsid w:val="009F0206"/>
    <w:rsid w:val="009F0D6E"/>
    <w:rsid w:val="009F5265"/>
    <w:rsid w:val="00A00685"/>
    <w:rsid w:val="00A00792"/>
    <w:rsid w:val="00A03448"/>
    <w:rsid w:val="00A053FC"/>
    <w:rsid w:val="00A05850"/>
    <w:rsid w:val="00A05A9B"/>
    <w:rsid w:val="00A07060"/>
    <w:rsid w:val="00A104A9"/>
    <w:rsid w:val="00A12347"/>
    <w:rsid w:val="00A12BA5"/>
    <w:rsid w:val="00A12D35"/>
    <w:rsid w:val="00A13A68"/>
    <w:rsid w:val="00A13D4C"/>
    <w:rsid w:val="00A15EE0"/>
    <w:rsid w:val="00A16EF4"/>
    <w:rsid w:val="00A20490"/>
    <w:rsid w:val="00A20B47"/>
    <w:rsid w:val="00A21EF4"/>
    <w:rsid w:val="00A240DC"/>
    <w:rsid w:val="00A25383"/>
    <w:rsid w:val="00A26300"/>
    <w:rsid w:val="00A26E39"/>
    <w:rsid w:val="00A27E5B"/>
    <w:rsid w:val="00A317F2"/>
    <w:rsid w:val="00A33F5E"/>
    <w:rsid w:val="00A34CDA"/>
    <w:rsid w:val="00A367CC"/>
    <w:rsid w:val="00A40154"/>
    <w:rsid w:val="00A4042A"/>
    <w:rsid w:val="00A4257C"/>
    <w:rsid w:val="00A42680"/>
    <w:rsid w:val="00A43F6E"/>
    <w:rsid w:val="00A45714"/>
    <w:rsid w:val="00A51465"/>
    <w:rsid w:val="00A5149B"/>
    <w:rsid w:val="00A525AD"/>
    <w:rsid w:val="00A547F0"/>
    <w:rsid w:val="00A60DE5"/>
    <w:rsid w:val="00A62657"/>
    <w:rsid w:val="00A63D65"/>
    <w:rsid w:val="00A65002"/>
    <w:rsid w:val="00A65402"/>
    <w:rsid w:val="00A66AD8"/>
    <w:rsid w:val="00A67399"/>
    <w:rsid w:val="00A711EC"/>
    <w:rsid w:val="00A71FDD"/>
    <w:rsid w:val="00A7482F"/>
    <w:rsid w:val="00A74A6A"/>
    <w:rsid w:val="00A74C93"/>
    <w:rsid w:val="00A76A84"/>
    <w:rsid w:val="00A817E2"/>
    <w:rsid w:val="00A81EAF"/>
    <w:rsid w:val="00A8390C"/>
    <w:rsid w:val="00A83C26"/>
    <w:rsid w:val="00A866F5"/>
    <w:rsid w:val="00A86FD5"/>
    <w:rsid w:val="00A902F0"/>
    <w:rsid w:val="00A916CD"/>
    <w:rsid w:val="00A928CD"/>
    <w:rsid w:val="00A9363C"/>
    <w:rsid w:val="00A94702"/>
    <w:rsid w:val="00A95100"/>
    <w:rsid w:val="00A966EC"/>
    <w:rsid w:val="00A96E3A"/>
    <w:rsid w:val="00AA044F"/>
    <w:rsid w:val="00AA07A4"/>
    <w:rsid w:val="00AA26DF"/>
    <w:rsid w:val="00AA2B24"/>
    <w:rsid w:val="00AA3588"/>
    <w:rsid w:val="00AA3C9C"/>
    <w:rsid w:val="00AA43F3"/>
    <w:rsid w:val="00AA5AE0"/>
    <w:rsid w:val="00AA5E27"/>
    <w:rsid w:val="00AA7CC2"/>
    <w:rsid w:val="00AB2629"/>
    <w:rsid w:val="00AB297C"/>
    <w:rsid w:val="00AB39CE"/>
    <w:rsid w:val="00AB5E3D"/>
    <w:rsid w:val="00AB69AB"/>
    <w:rsid w:val="00AC3630"/>
    <w:rsid w:val="00AC3A00"/>
    <w:rsid w:val="00AC3E1B"/>
    <w:rsid w:val="00AC597B"/>
    <w:rsid w:val="00AC5BE5"/>
    <w:rsid w:val="00AC6048"/>
    <w:rsid w:val="00AD165D"/>
    <w:rsid w:val="00AD233E"/>
    <w:rsid w:val="00AD2E05"/>
    <w:rsid w:val="00AD52BA"/>
    <w:rsid w:val="00AD7D9D"/>
    <w:rsid w:val="00AE1B4E"/>
    <w:rsid w:val="00AE409B"/>
    <w:rsid w:val="00AE54A1"/>
    <w:rsid w:val="00AE6594"/>
    <w:rsid w:val="00AF17F3"/>
    <w:rsid w:val="00AF1ED5"/>
    <w:rsid w:val="00AF2BAB"/>
    <w:rsid w:val="00AF2FEC"/>
    <w:rsid w:val="00AF60E1"/>
    <w:rsid w:val="00AF6793"/>
    <w:rsid w:val="00AF6A17"/>
    <w:rsid w:val="00B04699"/>
    <w:rsid w:val="00B0658F"/>
    <w:rsid w:val="00B06AAA"/>
    <w:rsid w:val="00B10567"/>
    <w:rsid w:val="00B12B1F"/>
    <w:rsid w:val="00B13C05"/>
    <w:rsid w:val="00B15479"/>
    <w:rsid w:val="00B16CAE"/>
    <w:rsid w:val="00B205A6"/>
    <w:rsid w:val="00B2295B"/>
    <w:rsid w:val="00B24166"/>
    <w:rsid w:val="00B2435A"/>
    <w:rsid w:val="00B25F8B"/>
    <w:rsid w:val="00B26085"/>
    <w:rsid w:val="00B27072"/>
    <w:rsid w:val="00B27C14"/>
    <w:rsid w:val="00B31A8C"/>
    <w:rsid w:val="00B31FF0"/>
    <w:rsid w:val="00B367B8"/>
    <w:rsid w:val="00B36CB9"/>
    <w:rsid w:val="00B40B78"/>
    <w:rsid w:val="00B4127B"/>
    <w:rsid w:val="00B41BE1"/>
    <w:rsid w:val="00B41F9E"/>
    <w:rsid w:val="00B46B36"/>
    <w:rsid w:val="00B46ED9"/>
    <w:rsid w:val="00B50046"/>
    <w:rsid w:val="00B51CD6"/>
    <w:rsid w:val="00B5390D"/>
    <w:rsid w:val="00B544D9"/>
    <w:rsid w:val="00B563DB"/>
    <w:rsid w:val="00B56FDC"/>
    <w:rsid w:val="00B576B5"/>
    <w:rsid w:val="00B60ACF"/>
    <w:rsid w:val="00B620D3"/>
    <w:rsid w:val="00B625BA"/>
    <w:rsid w:val="00B63995"/>
    <w:rsid w:val="00B63A72"/>
    <w:rsid w:val="00B63F0F"/>
    <w:rsid w:val="00B66ED8"/>
    <w:rsid w:val="00B67B92"/>
    <w:rsid w:val="00B73049"/>
    <w:rsid w:val="00B7410B"/>
    <w:rsid w:val="00B74836"/>
    <w:rsid w:val="00B75BCB"/>
    <w:rsid w:val="00B75C3D"/>
    <w:rsid w:val="00B77F90"/>
    <w:rsid w:val="00B8179A"/>
    <w:rsid w:val="00B819EF"/>
    <w:rsid w:val="00B825F3"/>
    <w:rsid w:val="00B826B3"/>
    <w:rsid w:val="00B875E0"/>
    <w:rsid w:val="00B90521"/>
    <w:rsid w:val="00B90B43"/>
    <w:rsid w:val="00B92F64"/>
    <w:rsid w:val="00B97C9A"/>
    <w:rsid w:val="00BA0222"/>
    <w:rsid w:val="00BA0AB7"/>
    <w:rsid w:val="00BA138F"/>
    <w:rsid w:val="00BA1535"/>
    <w:rsid w:val="00BA1656"/>
    <w:rsid w:val="00BA20BD"/>
    <w:rsid w:val="00BA28B4"/>
    <w:rsid w:val="00BA39E4"/>
    <w:rsid w:val="00BA4192"/>
    <w:rsid w:val="00BA47DD"/>
    <w:rsid w:val="00BA7E73"/>
    <w:rsid w:val="00BC0F86"/>
    <w:rsid w:val="00BC10AA"/>
    <w:rsid w:val="00BC29A8"/>
    <w:rsid w:val="00BC2F24"/>
    <w:rsid w:val="00BC423D"/>
    <w:rsid w:val="00BC4EBA"/>
    <w:rsid w:val="00BD00BB"/>
    <w:rsid w:val="00BD30E8"/>
    <w:rsid w:val="00BD3A2C"/>
    <w:rsid w:val="00BD3C5A"/>
    <w:rsid w:val="00BD4EF8"/>
    <w:rsid w:val="00BD5A63"/>
    <w:rsid w:val="00BE2782"/>
    <w:rsid w:val="00BE6D0B"/>
    <w:rsid w:val="00BE6D50"/>
    <w:rsid w:val="00BE7BD9"/>
    <w:rsid w:val="00BF3A6E"/>
    <w:rsid w:val="00BF4B5F"/>
    <w:rsid w:val="00BF50BE"/>
    <w:rsid w:val="00BF52B6"/>
    <w:rsid w:val="00BF5586"/>
    <w:rsid w:val="00C015A6"/>
    <w:rsid w:val="00C13A56"/>
    <w:rsid w:val="00C14E4D"/>
    <w:rsid w:val="00C163D0"/>
    <w:rsid w:val="00C16639"/>
    <w:rsid w:val="00C2184D"/>
    <w:rsid w:val="00C254A2"/>
    <w:rsid w:val="00C25506"/>
    <w:rsid w:val="00C25C65"/>
    <w:rsid w:val="00C324B6"/>
    <w:rsid w:val="00C34603"/>
    <w:rsid w:val="00C368BD"/>
    <w:rsid w:val="00C36AD9"/>
    <w:rsid w:val="00C41234"/>
    <w:rsid w:val="00C42B23"/>
    <w:rsid w:val="00C45211"/>
    <w:rsid w:val="00C52A42"/>
    <w:rsid w:val="00C550F3"/>
    <w:rsid w:val="00C558C9"/>
    <w:rsid w:val="00C56617"/>
    <w:rsid w:val="00C56AE5"/>
    <w:rsid w:val="00C6068B"/>
    <w:rsid w:val="00C615B1"/>
    <w:rsid w:val="00C6249C"/>
    <w:rsid w:val="00C63091"/>
    <w:rsid w:val="00C63F8E"/>
    <w:rsid w:val="00C65DD7"/>
    <w:rsid w:val="00C66727"/>
    <w:rsid w:val="00C70843"/>
    <w:rsid w:val="00C70888"/>
    <w:rsid w:val="00C7569F"/>
    <w:rsid w:val="00C75B2D"/>
    <w:rsid w:val="00C76507"/>
    <w:rsid w:val="00C77D37"/>
    <w:rsid w:val="00C80A82"/>
    <w:rsid w:val="00C8241C"/>
    <w:rsid w:val="00C83CDF"/>
    <w:rsid w:val="00C841AD"/>
    <w:rsid w:val="00C876F6"/>
    <w:rsid w:val="00C91346"/>
    <w:rsid w:val="00C93BD8"/>
    <w:rsid w:val="00C94575"/>
    <w:rsid w:val="00C952F5"/>
    <w:rsid w:val="00C954CD"/>
    <w:rsid w:val="00C958F4"/>
    <w:rsid w:val="00CA0263"/>
    <w:rsid w:val="00CA0728"/>
    <w:rsid w:val="00CA3630"/>
    <w:rsid w:val="00CA3ED5"/>
    <w:rsid w:val="00CA4DF7"/>
    <w:rsid w:val="00CB1212"/>
    <w:rsid w:val="00CB1857"/>
    <w:rsid w:val="00CB2A3C"/>
    <w:rsid w:val="00CB5CD5"/>
    <w:rsid w:val="00CB63C3"/>
    <w:rsid w:val="00CB6E0F"/>
    <w:rsid w:val="00CB7556"/>
    <w:rsid w:val="00CC0401"/>
    <w:rsid w:val="00CC214A"/>
    <w:rsid w:val="00CD0325"/>
    <w:rsid w:val="00CD03F5"/>
    <w:rsid w:val="00CD1F2B"/>
    <w:rsid w:val="00CD26AC"/>
    <w:rsid w:val="00CD326C"/>
    <w:rsid w:val="00CD378B"/>
    <w:rsid w:val="00CD49B4"/>
    <w:rsid w:val="00CD4B6E"/>
    <w:rsid w:val="00CD6DAA"/>
    <w:rsid w:val="00CD7582"/>
    <w:rsid w:val="00CD78AB"/>
    <w:rsid w:val="00CE00D8"/>
    <w:rsid w:val="00CE0800"/>
    <w:rsid w:val="00CE2233"/>
    <w:rsid w:val="00CE37F1"/>
    <w:rsid w:val="00CE39EC"/>
    <w:rsid w:val="00CE5DD6"/>
    <w:rsid w:val="00CF0323"/>
    <w:rsid w:val="00CF2876"/>
    <w:rsid w:val="00CF287E"/>
    <w:rsid w:val="00CF46EF"/>
    <w:rsid w:val="00CF58D3"/>
    <w:rsid w:val="00CF5C4F"/>
    <w:rsid w:val="00CF71BC"/>
    <w:rsid w:val="00D0009A"/>
    <w:rsid w:val="00D010D9"/>
    <w:rsid w:val="00D03129"/>
    <w:rsid w:val="00D033E2"/>
    <w:rsid w:val="00D04E6C"/>
    <w:rsid w:val="00D05112"/>
    <w:rsid w:val="00D057A6"/>
    <w:rsid w:val="00D06CD5"/>
    <w:rsid w:val="00D070AB"/>
    <w:rsid w:val="00D13510"/>
    <w:rsid w:val="00D13ABD"/>
    <w:rsid w:val="00D14A30"/>
    <w:rsid w:val="00D157CE"/>
    <w:rsid w:val="00D16432"/>
    <w:rsid w:val="00D1719F"/>
    <w:rsid w:val="00D216E0"/>
    <w:rsid w:val="00D259EB"/>
    <w:rsid w:val="00D26136"/>
    <w:rsid w:val="00D264D3"/>
    <w:rsid w:val="00D26CDD"/>
    <w:rsid w:val="00D31358"/>
    <w:rsid w:val="00D313F4"/>
    <w:rsid w:val="00D32157"/>
    <w:rsid w:val="00D3222E"/>
    <w:rsid w:val="00D335AB"/>
    <w:rsid w:val="00D35FA7"/>
    <w:rsid w:val="00D36F6C"/>
    <w:rsid w:val="00D40F2D"/>
    <w:rsid w:val="00D4134D"/>
    <w:rsid w:val="00D41C37"/>
    <w:rsid w:val="00D43462"/>
    <w:rsid w:val="00D43794"/>
    <w:rsid w:val="00D43922"/>
    <w:rsid w:val="00D43E62"/>
    <w:rsid w:val="00D43E9D"/>
    <w:rsid w:val="00D46BAE"/>
    <w:rsid w:val="00D51523"/>
    <w:rsid w:val="00D57514"/>
    <w:rsid w:val="00D6217C"/>
    <w:rsid w:val="00D645F1"/>
    <w:rsid w:val="00D64E6D"/>
    <w:rsid w:val="00D712CA"/>
    <w:rsid w:val="00D715B0"/>
    <w:rsid w:val="00D73035"/>
    <w:rsid w:val="00D73A42"/>
    <w:rsid w:val="00D73F6B"/>
    <w:rsid w:val="00D741F3"/>
    <w:rsid w:val="00D7541A"/>
    <w:rsid w:val="00D761E2"/>
    <w:rsid w:val="00D77A83"/>
    <w:rsid w:val="00D80A93"/>
    <w:rsid w:val="00D824A1"/>
    <w:rsid w:val="00D85B46"/>
    <w:rsid w:val="00D862E0"/>
    <w:rsid w:val="00D86644"/>
    <w:rsid w:val="00D870DC"/>
    <w:rsid w:val="00D90569"/>
    <w:rsid w:val="00D92157"/>
    <w:rsid w:val="00D93759"/>
    <w:rsid w:val="00D96EA1"/>
    <w:rsid w:val="00D972F3"/>
    <w:rsid w:val="00DA0579"/>
    <w:rsid w:val="00DA08C5"/>
    <w:rsid w:val="00DA1137"/>
    <w:rsid w:val="00DA18B3"/>
    <w:rsid w:val="00DA1FAC"/>
    <w:rsid w:val="00DA3313"/>
    <w:rsid w:val="00DA4ED4"/>
    <w:rsid w:val="00DA7261"/>
    <w:rsid w:val="00DB2180"/>
    <w:rsid w:val="00DB273F"/>
    <w:rsid w:val="00DB4474"/>
    <w:rsid w:val="00DB598E"/>
    <w:rsid w:val="00DB6388"/>
    <w:rsid w:val="00DB72CB"/>
    <w:rsid w:val="00DB7DDF"/>
    <w:rsid w:val="00DC2B46"/>
    <w:rsid w:val="00DC2E70"/>
    <w:rsid w:val="00DC3237"/>
    <w:rsid w:val="00DC569F"/>
    <w:rsid w:val="00DC56FD"/>
    <w:rsid w:val="00DD3995"/>
    <w:rsid w:val="00DE1911"/>
    <w:rsid w:val="00DE2229"/>
    <w:rsid w:val="00DE3B88"/>
    <w:rsid w:val="00DE4D0C"/>
    <w:rsid w:val="00DE64AE"/>
    <w:rsid w:val="00DF14C2"/>
    <w:rsid w:val="00DF2222"/>
    <w:rsid w:val="00DF3088"/>
    <w:rsid w:val="00DF3433"/>
    <w:rsid w:val="00DF370B"/>
    <w:rsid w:val="00DF735E"/>
    <w:rsid w:val="00DF7AD9"/>
    <w:rsid w:val="00E00F87"/>
    <w:rsid w:val="00E04107"/>
    <w:rsid w:val="00E05CFC"/>
    <w:rsid w:val="00E15325"/>
    <w:rsid w:val="00E15999"/>
    <w:rsid w:val="00E17226"/>
    <w:rsid w:val="00E20DC0"/>
    <w:rsid w:val="00E2176E"/>
    <w:rsid w:val="00E219CC"/>
    <w:rsid w:val="00E22763"/>
    <w:rsid w:val="00E257C4"/>
    <w:rsid w:val="00E26923"/>
    <w:rsid w:val="00E272FE"/>
    <w:rsid w:val="00E2751A"/>
    <w:rsid w:val="00E31225"/>
    <w:rsid w:val="00E31643"/>
    <w:rsid w:val="00E318C8"/>
    <w:rsid w:val="00E3209D"/>
    <w:rsid w:val="00E3260B"/>
    <w:rsid w:val="00E337FA"/>
    <w:rsid w:val="00E34C32"/>
    <w:rsid w:val="00E3525C"/>
    <w:rsid w:val="00E35F05"/>
    <w:rsid w:val="00E4037D"/>
    <w:rsid w:val="00E40757"/>
    <w:rsid w:val="00E40A51"/>
    <w:rsid w:val="00E41E23"/>
    <w:rsid w:val="00E4235D"/>
    <w:rsid w:val="00E42F40"/>
    <w:rsid w:val="00E43CF9"/>
    <w:rsid w:val="00E440CC"/>
    <w:rsid w:val="00E506BA"/>
    <w:rsid w:val="00E5286A"/>
    <w:rsid w:val="00E53F46"/>
    <w:rsid w:val="00E547D9"/>
    <w:rsid w:val="00E613FC"/>
    <w:rsid w:val="00E61BE1"/>
    <w:rsid w:val="00E6422E"/>
    <w:rsid w:val="00E66F19"/>
    <w:rsid w:val="00E7027D"/>
    <w:rsid w:val="00E711F9"/>
    <w:rsid w:val="00E71831"/>
    <w:rsid w:val="00E75E3E"/>
    <w:rsid w:val="00E76105"/>
    <w:rsid w:val="00E77798"/>
    <w:rsid w:val="00E801EC"/>
    <w:rsid w:val="00E813BA"/>
    <w:rsid w:val="00E82657"/>
    <w:rsid w:val="00E871C2"/>
    <w:rsid w:val="00E87738"/>
    <w:rsid w:val="00E87F12"/>
    <w:rsid w:val="00E90D55"/>
    <w:rsid w:val="00E939F5"/>
    <w:rsid w:val="00E93BD6"/>
    <w:rsid w:val="00E94402"/>
    <w:rsid w:val="00E95B9C"/>
    <w:rsid w:val="00E9724E"/>
    <w:rsid w:val="00E9726F"/>
    <w:rsid w:val="00EA0E5F"/>
    <w:rsid w:val="00EA298B"/>
    <w:rsid w:val="00EA3DD2"/>
    <w:rsid w:val="00EA3E26"/>
    <w:rsid w:val="00EA5719"/>
    <w:rsid w:val="00EA6314"/>
    <w:rsid w:val="00EB2618"/>
    <w:rsid w:val="00EB2E36"/>
    <w:rsid w:val="00EB623F"/>
    <w:rsid w:val="00EB7BC2"/>
    <w:rsid w:val="00EC153F"/>
    <w:rsid w:val="00EC2EF5"/>
    <w:rsid w:val="00EC33CE"/>
    <w:rsid w:val="00EC3BA3"/>
    <w:rsid w:val="00EC3DC0"/>
    <w:rsid w:val="00EC4BBD"/>
    <w:rsid w:val="00ED2ADA"/>
    <w:rsid w:val="00ED3BD8"/>
    <w:rsid w:val="00ED3D46"/>
    <w:rsid w:val="00ED72F9"/>
    <w:rsid w:val="00EE01CD"/>
    <w:rsid w:val="00EE0CEC"/>
    <w:rsid w:val="00EE2C3F"/>
    <w:rsid w:val="00EE2C58"/>
    <w:rsid w:val="00EE4E93"/>
    <w:rsid w:val="00EE5537"/>
    <w:rsid w:val="00EE5D4B"/>
    <w:rsid w:val="00EF0770"/>
    <w:rsid w:val="00EF188F"/>
    <w:rsid w:val="00EF1E36"/>
    <w:rsid w:val="00EF21BC"/>
    <w:rsid w:val="00EF33D1"/>
    <w:rsid w:val="00EF49D4"/>
    <w:rsid w:val="00EF5044"/>
    <w:rsid w:val="00EF5F71"/>
    <w:rsid w:val="00F001C9"/>
    <w:rsid w:val="00F02999"/>
    <w:rsid w:val="00F03414"/>
    <w:rsid w:val="00F04028"/>
    <w:rsid w:val="00F04ADE"/>
    <w:rsid w:val="00F04BD6"/>
    <w:rsid w:val="00F06086"/>
    <w:rsid w:val="00F10A5F"/>
    <w:rsid w:val="00F110E9"/>
    <w:rsid w:val="00F11394"/>
    <w:rsid w:val="00F1264D"/>
    <w:rsid w:val="00F13062"/>
    <w:rsid w:val="00F1496C"/>
    <w:rsid w:val="00F1532B"/>
    <w:rsid w:val="00F153AB"/>
    <w:rsid w:val="00F169A9"/>
    <w:rsid w:val="00F16B3C"/>
    <w:rsid w:val="00F17A15"/>
    <w:rsid w:val="00F20BC5"/>
    <w:rsid w:val="00F24E44"/>
    <w:rsid w:val="00F27F8F"/>
    <w:rsid w:val="00F33415"/>
    <w:rsid w:val="00F36007"/>
    <w:rsid w:val="00F36339"/>
    <w:rsid w:val="00F40434"/>
    <w:rsid w:val="00F4120A"/>
    <w:rsid w:val="00F413FE"/>
    <w:rsid w:val="00F42373"/>
    <w:rsid w:val="00F426A5"/>
    <w:rsid w:val="00F42BA0"/>
    <w:rsid w:val="00F42D01"/>
    <w:rsid w:val="00F435E7"/>
    <w:rsid w:val="00F43887"/>
    <w:rsid w:val="00F43AA6"/>
    <w:rsid w:val="00F441C0"/>
    <w:rsid w:val="00F452E9"/>
    <w:rsid w:val="00F45759"/>
    <w:rsid w:val="00F516BE"/>
    <w:rsid w:val="00F517BA"/>
    <w:rsid w:val="00F519F2"/>
    <w:rsid w:val="00F555A5"/>
    <w:rsid w:val="00F55EBD"/>
    <w:rsid w:val="00F56649"/>
    <w:rsid w:val="00F56656"/>
    <w:rsid w:val="00F5780C"/>
    <w:rsid w:val="00F601AA"/>
    <w:rsid w:val="00F6051E"/>
    <w:rsid w:val="00F61144"/>
    <w:rsid w:val="00F61567"/>
    <w:rsid w:val="00F62418"/>
    <w:rsid w:val="00F63910"/>
    <w:rsid w:val="00F64C6B"/>
    <w:rsid w:val="00F66A35"/>
    <w:rsid w:val="00F67006"/>
    <w:rsid w:val="00F71274"/>
    <w:rsid w:val="00F72549"/>
    <w:rsid w:val="00F72CAC"/>
    <w:rsid w:val="00F76343"/>
    <w:rsid w:val="00F76538"/>
    <w:rsid w:val="00F835B1"/>
    <w:rsid w:val="00F83722"/>
    <w:rsid w:val="00F85C47"/>
    <w:rsid w:val="00F86183"/>
    <w:rsid w:val="00F8695D"/>
    <w:rsid w:val="00F942BD"/>
    <w:rsid w:val="00F9789E"/>
    <w:rsid w:val="00FA17E0"/>
    <w:rsid w:val="00FA1BC4"/>
    <w:rsid w:val="00FA2728"/>
    <w:rsid w:val="00FB1D68"/>
    <w:rsid w:val="00FB7F06"/>
    <w:rsid w:val="00FC0175"/>
    <w:rsid w:val="00FC0ACB"/>
    <w:rsid w:val="00FC13D4"/>
    <w:rsid w:val="00FC5D9A"/>
    <w:rsid w:val="00FC5EB8"/>
    <w:rsid w:val="00FC75CE"/>
    <w:rsid w:val="00FD157C"/>
    <w:rsid w:val="00FD20B1"/>
    <w:rsid w:val="00FE0A48"/>
    <w:rsid w:val="00FE282C"/>
    <w:rsid w:val="00FE2E86"/>
    <w:rsid w:val="00FE38DE"/>
    <w:rsid w:val="00FF185E"/>
    <w:rsid w:val="00FF3F0B"/>
    <w:rsid w:val="00FF40C4"/>
    <w:rsid w:val="00FF4656"/>
    <w:rsid w:val="00FF708D"/>
    <w:rsid w:val="00FF719C"/>
    <w:rsid w:val="00FF7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C0C3D0-3937-49E4-981C-26773F18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3"/>
      </w:numPr>
      <w:tabs>
        <w:tab w:val="clear" w:pos="1380"/>
        <w:tab w:val="num" w:pos="1980"/>
      </w:tabs>
      <w:snapToGrid w:val="0"/>
      <w:spacing w:line="440" w:lineRule="atLeast"/>
      <w:ind w:left="1800" w:firstLineChars="64" w:firstLine="179"/>
      <w:jc w:val="both"/>
      <w:outlineLvl w:val="0"/>
    </w:pPr>
    <w:rPr>
      <w:rFonts w:eastAsia="標楷體"/>
      <w:bCs/>
      <w:color w:val="000000"/>
      <w:sz w:val="28"/>
      <w:szCs w:val="24"/>
    </w:rPr>
  </w:style>
  <w:style w:type="paragraph" w:styleId="2">
    <w:name w:val="heading 2"/>
    <w:basedOn w:val="a"/>
    <w:next w:val="a"/>
    <w:qFormat/>
    <w:pPr>
      <w:keepNext/>
      <w:numPr>
        <w:numId w:val="1"/>
      </w:numPr>
      <w:tabs>
        <w:tab w:val="clear" w:pos="1080"/>
        <w:tab w:val="num" w:pos="-1358"/>
      </w:tabs>
      <w:adjustRightInd w:val="0"/>
      <w:snapToGrid w:val="0"/>
      <w:spacing w:beforeLines="50" w:before="180" w:line="240" w:lineRule="atLeast"/>
      <w:ind w:left="640" w:hanging="629"/>
      <w:outlineLvl w:val="1"/>
    </w:pPr>
    <w:rPr>
      <w:rFonts w:ascii="Arial" w:eastAsia="標楷體" w:hAnsi="Arial"/>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1200" w:hangingChars="300" w:hanging="720"/>
      <w:jc w:val="both"/>
    </w:pPr>
    <w:rPr>
      <w:rFonts w:eastAsia="標楷體"/>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Plain Text"/>
    <w:basedOn w:val="a"/>
    <w:rPr>
      <w:rFonts w:ascii="細明體" w:eastAsia="細明體" w:hAnsi="Courier New" w:cs="Courier New"/>
      <w:szCs w:val="24"/>
    </w:rPr>
  </w:style>
  <w:style w:type="paragraph" w:styleId="20">
    <w:name w:val="Body Text Indent 2"/>
    <w:basedOn w:val="a"/>
    <w:pPr>
      <w:autoSpaceDE w:val="0"/>
      <w:autoSpaceDN w:val="0"/>
      <w:ind w:leftChars="200" w:left="960" w:hangingChars="200" w:hanging="480"/>
      <w:jc w:val="both"/>
    </w:pPr>
    <w:rPr>
      <w:rFonts w:eastAsia="標楷體"/>
      <w:kern w:val="0"/>
    </w:rPr>
  </w:style>
  <w:style w:type="paragraph" w:customStyle="1" w:styleId="a7">
    <w:name w:val="公文(開會事由)"/>
    <w:basedOn w:val="a"/>
    <w:next w:val="a"/>
    <w:pPr>
      <w:widowControl/>
      <w:ind w:left="1758" w:hanging="1758"/>
      <w:textAlignment w:val="baseline"/>
    </w:pPr>
    <w:rPr>
      <w:rFonts w:eastAsia="標楷體"/>
      <w:noProof/>
      <w:kern w:val="0"/>
      <w:sz w:val="32"/>
    </w:rPr>
  </w:style>
  <w:style w:type="paragraph" w:customStyle="1" w:styleId="a8">
    <w:name w:val="公文(出席者)"/>
    <w:basedOn w:val="a"/>
    <w:next w:val="a"/>
    <w:pPr>
      <w:widowControl/>
      <w:ind w:left="1440" w:hanging="1440"/>
      <w:textAlignment w:val="baseline"/>
    </w:pPr>
    <w:rPr>
      <w:rFonts w:eastAsia="標楷體"/>
      <w:noProof/>
      <w:kern w:val="0"/>
      <w:sz w:val="32"/>
    </w:rPr>
  </w:style>
  <w:style w:type="paragraph" w:customStyle="1" w:styleId="a9">
    <w:name w:val="公文(後續段落_副本)"/>
    <w:basedOn w:val="a"/>
    <w:pPr>
      <w:widowControl/>
      <w:ind w:left="840"/>
      <w:textAlignment w:val="baseline"/>
    </w:pPr>
    <w:rPr>
      <w:rFonts w:eastAsia="標楷體"/>
      <w:noProof/>
      <w:kern w:val="0"/>
    </w:rPr>
  </w:style>
  <w:style w:type="paragraph" w:customStyle="1" w:styleId="aa">
    <w:name w:val="公文(副本)"/>
    <w:basedOn w:val="a"/>
    <w:next w:val="a9"/>
    <w:pPr>
      <w:widowControl/>
      <w:ind w:left="840" w:hanging="840"/>
      <w:textAlignment w:val="baseline"/>
    </w:pPr>
    <w:rPr>
      <w:rFonts w:eastAsia="標楷體"/>
      <w:noProof/>
      <w:kern w:val="0"/>
    </w:rPr>
  </w:style>
  <w:style w:type="paragraph" w:styleId="ab">
    <w:name w:val="annotation text"/>
    <w:basedOn w:val="a"/>
    <w:semiHidden/>
  </w:style>
  <w:style w:type="paragraph" w:styleId="ac">
    <w:name w:val="header"/>
    <w:basedOn w:val="a"/>
    <w:pPr>
      <w:tabs>
        <w:tab w:val="center" w:pos="4153"/>
        <w:tab w:val="right" w:pos="8306"/>
      </w:tabs>
      <w:snapToGrid w:val="0"/>
    </w:pPr>
    <w:rPr>
      <w:sz w:val="20"/>
    </w:rPr>
  </w:style>
  <w:style w:type="paragraph" w:customStyle="1" w:styleId="10">
    <w:name w:val="樣式1"/>
    <w:basedOn w:val="a"/>
    <w:pPr>
      <w:numPr>
        <w:numId w:val="2"/>
      </w:numPr>
    </w:pPr>
    <w:rPr>
      <w:szCs w:val="24"/>
    </w:rPr>
  </w:style>
  <w:style w:type="paragraph" w:styleId="ad">
    <w:name w:val="Body Text"/>
    <w:basedOn w:val="a"/>
    <w:pPr>
      <w:snapToGrid w:val="0"/>
      <w:spacing w:before="120" w:line="25" w:lineRule="atLeast"/>
      <w:jc w:val="both"/>
    </w:pPr>
    <w:rPr>
      <w:rFonts w:ascii="Arial" w:eastAsia="標楷體" w:hAnsi="Arial"/>
      <w:sz w:val="28"/>
    </w:rPr>
  </w:style>
  <w:style w:type="paragraph" w:customStyle="1" w:styleId="ae">
    <w:name w:val="齊"/>
    <w:basedOn w:val="a"/>
    <w:pPr>
      <w:spacing w:line="440" w:lineRule="exact"/>
    </w:pPr>
    <w:rPr>
      <w:rFonts w:eastAsia="標楷體"/>
      <w:sz w:val="28"/>
      <w:szCs w:val="24"/>
    </w:rPr>
  </w:style>
  <w:style w:type="paragraph" w:customStyle="1" w:styleId="12">
    <w:name w:val="12表中"/>
    <w:basedOn w:val="120"/>
    <w:pPr>
      <w:jc w:val="center"/>
    </w:pPr>
  </w:style>
  <w:style w:type="paragraph" w:customStyle="1" w:styleId="120">
    <w:name w:val="12表齊"/>
    <w:basedOn w:val="a"/>
    <w:pPr>
      <w:adjustRightInd w:val="0"/>
      <w:spacing w:line="320" w:lineRule="exact"/>
      <w:textAlignment w:val="baseline"/>
    </w:pPr>
    <w:rPr>
      <w:rFonts w:ascii="標楷體" w:eastAsia="標楷體"/>
      <w:kern w:val="0"/>
    </w:rPr>
  </w:style>
  <w:style w:type="paragraph" w:styleId="af">
    <w:name w:val="endnote text"/>
    <w:basedOn w:val="a"/>
    <w:semiHidden/>
    <w:pPr>
      <w:adjustRightInd w:val="0"/>
    </w:pPr>
    <w:rPr>
      <w:rFonts w:ascii="細明體" w:eastAsia="細明體" w:hint="eastAsia"/>
      <w:kern w:val="0"/>
    </w:rPr>
  </w:style>
  <w:style w:type="character" w:styleId="af0">
    <w:name w:val="annotation reference"/>
    <w:semiHidden/>
    <w:rPr>
      <w:sz w:val="18"/>
      <w:szCs w:val="18"/>
    </w:rPr>
  </w:style>
  <w:style w:type="paragraph" w:styleId="af1">
    <w:name w:val="Balloon Text"/>
    <w:basedOn w:val="a"/>
    <w:semiHidden/>
    <w:rPr>
      <w:rFonts w:ascii="Arial" w:hAnsi="Arial"/>
      <w:sz w:val="18"/>
      <w:szCs w:val="18"/>
    </w:rPr>
  </w:style>
  <w:style w:type="character" w:styleId="af2">
    <w:name w:val="Hyperlink"/>
    <w:rPr>
      <w:color w:val="0000FF"/>
      <w:u w:val="single"/>
    </w:rPr>
  </w:style>
  <w:style w:type="paragraph" w:styleId="af3">
    <w:name w:val="annotation subject"/>
    <w:basedOn w:val="ab"/>
    <w:next w:val="ab"/>
    <w:semiHidden/>
    <w:rPr>
      <w:b/>
      <w:bCs/>
    </w:rPr>
  </w:style>
  <w:style w:type="paragraph" w:styleId="Web">
    <w:name w:val="Normal (Web)"/>
    <w:basedOn w:val="a"/>
    <w:pPr>
      <w:widowControl/>
      <w:spacing w:before="100" w:beforeAutospacing="1" w:after="100" w:afterAutospacing="1"/>
    </w:pPr>
    <w:rPr>
      <w:rFonts w:ascii="新細明體" w:hAnsi="新細明體" w:cs="新細明體"/>
      <w:kern w:val="0"/>
      <w:szCs w:val="24"/>
    </w:rPr>
  </w:style>
  <w:style w:type="paragraph" w:styleId="11">
    <w:name w:val="toc 1"/>
    <w:basedOn w:val="a"/>
    <w:next w:val="a"/>
    <w:autoRedefine/>
    <w:semiHidden/>
    <w:pPr>
      <w:spacing w:line="360" w:lineRule="auto"/>
    </w:pPr>
    <w:rPr>
      <w:rFonts w:eastAsia="標楷體"/>
      <w:sz w:val="26"/>
      <w:szCs w:val="24"/>
    </w:rPr>
  </w:style>
  <w:style w:type="paragraph" w:styleId="21">
    <w:name w:val="toc 2"/>
    <w:basedOn w:val="a"/>
    <w:next w:val="a"/>
    <w:autoRedefine/>
    <w:semiHidden/>
    <w:pPr>
      <w:spacing w:line="360" w:lineRule="auto"/>
      <w:ind w:leftChars="200" w:left="200"/>
    </w:pPr>
    <w:rPr>
      <w:rFonts w:eastAsia="標楷體"/>
      <w:szCs w:val="24"/>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xl66">
    <w:name w:val="xl66"/>
    <w:basedOn w:val="a"/>
    <w:pPr>
      <w:widowControl/>
      <w:spacing w:before="100" w:beforeAutospacing="1" w:after="100" w:afterAutospacing="1"/>
      <w:jc w:val="center"/>
    </w:pPr>
    <w:rPr>
      <w:rFonts w:ascii="Arial Unicode MS" w:eastAsia="Arial Unicode MS" w:hAnsi="Arial Unicode MS" w:cs="Arial Unicode MS"/>
      <w:kern w:val="0"/>
      <w:sz w:val="22"/>
      <w:szCs w:val="22"/>
    </w:rPr>
  </w:style>
  <w:style w:type="table" w:styleId="af4">
    <w:name w:val="Table Grid"/>
    <w:basedOn w:val="a1"/>
    <w:uiPriority w:val="59"/>
    <w:rsid w:val="00904B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C08BC"/>
    <w:pPr>
      <w:ind w:leftChars="200" w:left="480"/>
    </w:pPr>
  </w:style>
  <w:style w:type="paragraph" w:customStyle="1" w:styleId="Default">
    <w:name w:val="Default"/>
    <w:rsid w:val="00992F6E"/>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41">
      <w:bodyDiv w:val="1"/>
      <w:marLeft w:val="0"/>
      <w:marRight w:val="0"/>
      <w:marTop w:val="0"/>
      <w:marBottom w:val="0"/>
      <w:divBdr>
        <w:top w:val="none" w:sz="0" w:space="0" w:color="auto"/>
        <w:left w:val="none" w:sz="0" w:space="0" w:color="auto"/>
        <w:bottom w:val="none" w:sz="0" w:space="0" w:color="auto"/>
        <w:right w:val="none" w:sz="0" w:space="0" w:color="auto"/>
      </w:divBdr>
    </w:div>
    <w:div w:id="113444848">
      <w:bodyDiv w:val="1"/>
      <w:marLeft w:val="0"/>
      <w:marRight w:val="0"/>
      <w:marTop w:val="0"/>
      <w:marBottom w:val="0"/>
      <w:divBdr>
        <w:top w:val="none" w:sz="0" w:space="0" w:color="auto"/>
        <w:left w:val="none" w:sz="0" w:space="0" w:color="auto"/>
        <w:bottom w:val="none" w:sz="0" w:space="0" w:color="auto"/>
        <w:right w:val="none" w:sz="0" w:space="0" w:color="auto"/>
      </w:divBdr>
    </w:div>
    <w:div w:id="331446871">
      <w:bodyDiv w:val="1"/>
      <w:marLeft w:val="0"/>
      <w:marRight w:val="0"/>
      <w:marTop w:val="0"/>
      <w:marBottom w:val="0"/>
      <w:divBdr>
        <w:top w:val="none" w:sz="0" w:space="0" w:color="auto"/>
        <w:left w:val="none" w:sz="0" w:space="0" w:color="auto"/>
        <w:bottom w:val="none" w:sz="0" w:space="0" w:color="auto"/>
        <w:right w:val="none" w:sz="0" w:space="0" w:color="auto"/>
      </w:divBdr>
    </w:div>
    <w:div w:id="511146905">
      <w:bodyDiv w:val="1"/>
      <w:marLeft w:val="0"/>
      <w:marRight w:val="0"/>
      <w:marTop w:val="0"/>
      <w:marBottom w:val="0"/>
      <w:divBdr>
        <w:top w:val="none" w:sz="0" w:space="0" w:color="auto"/>
        <w:left w:val="none" w:sz="0" w:space="0" w:color="auto"/>
        <w:bottom w:val="none" w:sz="0" w:space="0" w:color="auto"/>
        <w:right w:val="none" w:sz="0" w:space="0" w:color="auto"/>
      </w:divBdr>
    </w:div>
    <w:div w:id="523440397">
      <w:bodyDiv w:val="1"/>
      <w:marLeft w:val="0"/>
      <w:marRight w:val="0"/>
      <w:marTop w:val="0"/>
      <w:marBottom w:val="0"/>
      <w:divBdr>
        <w:top w:val="none" w:sz="0" w:space="0" w:color="auto"/>
        <w:left w:val="none" w:sz="0" w:space="0" w:color="auto"/>
        <w:bottom w:val="none" w:sz="0" w:space="0" w:color="auto"/>
        <w:right w:val="none" w:sz="0" w:space="0" w:color="auto"/>
      </w:divBdr>
    </w:div>
    <w:div w:id="618143913">
      <w:bodyDiv w:val="1"/>
      <w:marLeft w:val="0"/>
      <w:marRight w:val="0"/>
      <w:marTop w:val="0"/>
      <w:marBottom w:val="0"/>
      <w:divBdr>
        <w:top w:val="none" w:sz="0" w:space="0" w:color="auto"/>
        <w:left w:val="none" w:sz="0" w:space="0" w:color="auto"/>
        <w:bottom w:val="none" w:sz="0" w:space="0" w:color="auto"/>
        <w:right w:val="none" w:sz="0" w:space="0" w:color="auto"/>
      </w:divBdr>
    </w:div>
    <w:div w:id="628971638">
      <w:bodyDiv w:val="1"/>
      <w:marLeft w:val="0"/>
      <w:marRight w:val="0"/>
      <w:marTop w:val="0"/>
      <w:marBottom w:val="0"/>
      <w:divBdr>
        <w:top w:val="none" w:sz="0" w:space="0" w:color="auto"/>
        <w:left w:val="none" w:sz="0" w:space="0" w:color="auto"/>
        <w:bottom w:val="none" w:sz="0" w:space="0" w:color="auto"/>
        <w:right w:val="none" w:sz="0" w:space="0" w:color="auto"/>
      </w:divBdr>
    </w:div>
    <w:div w:id="682127042">
      <w:bodyDiv w:val="1"/>
      <w:marLeft w:val="0"/>
      <w:marRight w:val="0"/>
      <w:marTop w:val="0"/>
      <w:marBottom w:val="0"/>
      <w:divBdr>
        <w:top w:val="none" w:sz="0" w:space="0" w:color="auto"/>
        <w:left w:val="none" w:sz="0" w:space="0" w:color="auto"/>
        <w:bottom w:val="none" w:sz="0" w:space="0" w:color="auto"/>
        <w:right w:val="none" w:sz="0" w:space="0" w:color="auto"/>
      </w:divBdr>
    </w:div>
    <w:div w:id="736517471">
      <w:bodyDiv w:val="1"/>
      <w:marLeft w:val="0"/>
      <w:marRight w:val="0"/>
      <w:marTop w:val="0"/>
      <w:marBottom w:val="0"/>
      <w:divBdr>
        <w:top w:val="none" w:sz="0" w:space="0" w:color="auto"/>
        <w:left w:val="none" w:sz="0" w:space="0" w:color="auto"/>
        <w:bottom w:val="none" w:sz="0" w:space="0" w:color="auto"/>
        <w:right w:val="none" w:sz="0" w:space="0" w:color="auto"/>
      </w:divBdr>
    </w:div>
    <w:div w:id="763182616">
      <w:bodyDiv w:val="1"/>
      <w:marLeft w:val="0"/>
      <w:marRight w:val="0"/>
      <w:marTop w:val="0"/>
      <w:marBottom w:val="0"/>
      <w:divBdr>
        <w:top w:val="none" w:sz="0" w:space="0" w:color="auto"/>
        <w:left w:val="none" w:sz="0" w:space="0" w:color="auto"/>
        <w:bottom w:val="none" w:sz="0" w:space="0" w:color="auto"/>
        <w:right w:val="none" w:sz="0" w:space="0" w:color="auto"/>
      </w:divBdr>
    </w:div>
    <w:div w:id="889150624">
      <w:bodyDiv w:val="1"/>
      <w:marLeft w:val="0"/>
      <w:marRight w:val="0"/>
      <w:marTop w:val="0"/>
      <w:marBottom w:val="0"/>
      <w:divBdr>
        <w:top w:val="none" w:sz="0" w:space="0" w:color="auto"/>
        <w:left w:val="none" w:sz="0" w:space="0" w:color="auto"/>
        <w:bottom w:val="none" w:sz="0" w:space="0" w:color="auto"/>
        <w:right w:val="none" w:sz="0" w:space="0" w:color="auto"/>
      </w:divBdr>
    </w:div>
    <w:div w:id="979311876">
      <w:bodyDiv w:val="1"/>
      <w:marLeft w:val="0"/>
      <w:marRight w:val="0"/>
      <w:marTop w:val="0"/>
      <w:marBottom w:val="0"/>
      <w:divBdr>
        <w:top w:val="none" w:sz="0" w:space="0" w:color="auto"/>
        <w:left w:val="none" w:sz="0" w:space="0" w:color="auto"/>
        <w:bottom w:val="none" w:sz="0" w:space="0" w:color="auto"/>
        <w:right w:val="none" w:sz="0" w:space="0" w:color="auto"/>
      </w:divBdr>
    </w:div>
    <w:div w:id="988552684">
      <w:bodyDiv w:val="1"/>
      <w:marLeft w:val="0"/>
      <w:marRight w:val="0"/>
      <w:marTop w:val="0"/>
      <w:marBottom w:val="0"/>
      <w:divBdr>
        <w:top w:val="none" w:sz="0" w:space="0" w:color="auto"/>
        <w:left w:val="none" w:sz="0" w:space="0" w:color="auto"/>
        <w:bottom w:val="none" w:sz="0" w:space="0" w:color="auto"/>
        <w:right w:val="none" w:sz="0" w:space="0" w:color="auto"/>
      </w:divBdr>
    </w:div>
    <w:div w:id="1085804386">
      <w:bodyDiv w:val="1"/>
      <w:marLeft w:val="0"/>
      <w:marRight w:val="0"/>
      <w:marTop w:val="0"/>
      <w:marBottom w:val="0"/>
      <w:divBdr>
        <w:top w:val="none" w:sz="0" w:space="0" w:color="auto"/>
        <w:left w:val="none" w:sz="0" w:space="0" w:color="auto"/>
        <w:bottom w:val="none" w:sz="0" w:space="0" w:color="auto"/>
        <w:right w:val="none" w:sz="0" w:space="0" w:color="auto"/>
      </w:divBdr>
    </w:div>
    <w:div w:id="1546335897">
      <w:bodyDiv w:val="1"/>
      <w:marLeft w:val="0"/>
      <w:marRight w:val="0"/>
      <w:marTop w:val="0"/>
      <w:marBottom w:val="0"/>
      <w:divBdr>
        <w:top w:val="none" w:sz="0" w:space="0" w:color="auto"/>
        <w:left w:val="none" w:sz="0" w:space="0" w:color="auto"/>
        <w:bottom w:val="none" w:sz="0" w:space="0" w:color="auto"/>
        <w:right w:val="none" w:sz="0" w:space="0" w:color="auto"/>
      </w:divBdr>
    </w:div>
    <w:div w:id="1585068396">
      <w:bodyDiv w:val="1"/>
      <w:marLeft w:val="0"/>
      <w:marRight w:val="0"/>
      <w:marTop w:val="0"/>
      <w:marBottom w:val="0"/>
      <w:divBdr>
        <w:top w:val="none" w:sz="0" w:space="0" w:color="auto"/>
        <w:left w:val="none" w:sz="0" w:space="0" w:color="auto"/>
        <w:bottom w:val="none" w:sz="0" w:space="0" w:color="auto"/>
        <w:right w:val="none" w:sz="0" w:space="0" w:color="auto"/>
      </w:divBdr>
    </w:div>
    <w:div w:id="1814056714">
      <w:bodyDiv w:val="1"/>
      <w:marLeft w:val="0"/>
      <w:marRight w:val="0"/>
      <w:marTop w:val="0"/>
      <w:marBottom w:val="0"/>
      <w:divBdr>
        <w:top w:val="none" w:sz="0" w:space="0" w:color="auto"/>
        <w:left w:val="none" w:sz="0" w:space="0" w:color="auto"/>
        <w:bottom w:val="none" w:sz="0" w:space="0" w:color="auto"/>
        <w:right w:val="none" w:sz="0" w:space="0" w:color="auto"/>
      </w:divBdr>
    </w:div>
    <w:div w:id="1823230824">
      <w:bodyDiv w:val="1"/>
      <w:marLeft w:val="0"/>
      <w:marRight w:val="0"/>
      <w:marTop w:val="0"/>
      <w:marBottom w:val="0"/>
      <w:divBdr>
        <w:top w:val="none" w:sz="0" w:space="0" w:color="auto"/>
        <w:left w:val="none" w:sz="0" w:space="0" w:color="auto"/>
        <w:bottom w:val="none" w:sz="0" w:space="0" w:color="auto"/>
        <w:right w:val="none" w:sz="0" w:space="0" w:color="auto"/>
      </w:divBdr>
    </w:div>
    <w:div w:id="1828979415">
      <w:bodyDiv w:val="1"/>
      <w:marLeft w:val="0"/>
      <w:marRight w:val="0"/>
      <w:marTop w:val="0"/>
      <w:marBottom w:val="0"/>
      <w:divBdr>
        <w:top w:val="none" w:sz="0" w:space="0" w:color="auto"/>
        <w:left w:val="none" w:sz="0" w:space="0" w:color="auto"/>
        <w:bottom w:val="none" w:sz="0" w:space="0" w:color="auto"/>
        <w:right w:val="none" w:sz="0" w:space="0" w:color="auto"/>
      </w:divBdr>
    </w:div>
    <w:div w:id="1857622093">
      <w:bodyDiv w:val="1"/>
      <w:marLeft w:val="0"/>
      <w:marRight w:val="0"/>
      <w:marTop w:val="0"/>
      <w:marBottom w:val="0"/>
      <w:divBdr>
        <w:top w:val="none" w:sz="0" w:space="0" w:color="auto"/>
        <w:left w:val="none" w:sz="0" w:space="0" w:color="auto"/>
        <w:bottom w:val="none" w:sz="0" w:space="0" w:color="auto"/>
        <w:right w:val="none" w:sz="0" w:space="0" w:color="auto"/>
      </w:divBdr>
    </w:div>
    <w:div w:id="1926722566">
      <w:bodyDiv w:val="1"/>
      <w:marLeft w:val="0"/>
      <w:marRight w:val="0"/>
      <w:marTop w:val="0"/>
      <w:marBottom w:val="0"/>
      <w:divBdr>
        <w:top w:val="none" w:sz="0" w:space="0" w:color="auto"/>
        <w:left w:val="none" w:sz="0" w:space="0" w:color="auto"/>
        <w:bottom w:val="none" w:sz="0" w:space="0" w:color="auto"/>
        <w:right w:val="none" w:sz="0" w:space="0" w:color="auto"/>
      </w:divBdr>
    </w:div>
    <w:div w:id="1982805930">
      <w:bodyDiv w:val="1"/>
      <w:marLeft w:val="0"/>
      <w:marRight w:val="0"/>
      <w:marTop w:val="0"/>
      <w:marBottom w:val="0"/>
      <w:divBdr>
        <w:top w:val="none" w:sz="0" w:space="0" w:color="auto"/>
        <w:left w:val="none" w:sz="0" w:space="0" w:color="auto"/>
        <w:bottom w:val="none" w:sz="0" w:space="0" w:color="auto"/>
        <w:right w:val="none" w:sz="0" w:space="0" w:color="auto"/>
      </w:divBdr>
    </w:div>
    <w:div w:id="2065326032">
      <w:bodyDiv w:val="1"/>
      <w:marLeft w:val="0"/>
      <w:marRight w:val="0"/>
      <w:marTop w:val="0"/>
      <w:marBottom w:val="0"/>
      <w:divBdr>
        <w:top w:val="none" w:sz="0" w:space="0" w:color="auto"/>
        <w:left w:val="none" w:sz="0" w:space="0" w:color="auto"/>
        <w:bottom w:val="none" w:sz="0" w:space="0" w:color="auto"/>
        <w:right w:val="none" w:sz="0" w:space="0" w:color="auto"/>
      </w:divBdr>
    </w:div>
    <w:div w:id="21114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27801-6685-4794-B2D5-A282447D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Company>Yuan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實習組長</cp:lastModifiedBy>
  <cp:revision>3</cp:revision>
  <cp:lastPrinted>2019-09-06T07:34:00Z</cp:lastPrinted>
  <dcterms:created xsi:type="dcterms:W3CDTF">2021-06-18T00:36:00Z</dcterms:created>
  <dcterms:modified xsi:type="dcterms:W3CDTF">2021-06-18T00:36:00Z</dcterms:modified>
</cp:coreProperties>
</file>